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490" w:rsidRPr="006F353A" w:rsidRDefault="00662490" w:rsidP="00662490">
      <w:pPr>
        <w:rPr>
          <w:lang w:val="fr-FR"/>
        </w:rPr>
      </w:pPr>
      <w:bookmarkStart w:id="0" w:name="_Toc207696522"/>
      <w:bookmarkStart w:id="1" w:name="_Toc208654823"/>
      <w:bookmarkStart w:id="2" w:name="_Toc126566761"/>
      <w:bookmarkStart w:id="3" w:name="_Toc198009844"/>
      <w:bookmarkStart w:id="4" w:name="_Toc207696523"/>
      <w:bookmarkStart w:id="5" w:name="_Toc208654824"/>
      <w:r w:rsidRPr="006F353A"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 wp14:anchorId="470E2DD2" wp14:editId="0600AAFB">
            <wp:simplePos x="0" y="0"/>
            <wp:positionH relativeFrom="column">
              <wp:posOffset>-127718</wp:posOffset>
            </wp:positionH>
            <wp:positionV relativeFrom="paragraph">
              <wp:posOffset>-765175</wp:posOffset>
            </wp:positionV>
            <wp:extent cx="1358168" cy="526415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168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pBdr>
          <w:bottom w:val="single" w:sz="4" w:space="1" w:color="auto"/>
        </w:pBdr>
        <w:ind w:left="3119"/>
        <w:jc w:val="right"/>
        <w:rPr>
          <w:b/>
          <w:lang w:val="fr-FR"/>
        </w:rPr>
      </w:pPr>
    </w:p>
    <w:p w:rsidR="00662490" w:rsidRPr="006F353A" w:rsidRDefault="00662490" w:rsidP="00662490">
      <w:pPr>
        <w:pBdr>
          <w:bottom w:val="single" w:sz="4" w:space="1" w:color="auto"/>
        </w:pBdr>
        <w:ind w:left="3119"/>
        <w:jc w:val="right"/>
        <w:rPr>
          <w:b/>
          <w:lang w:val="fr-FR"/>
        </w:rPr>
      </w:pPr>
    </w:p>
    <w:p w:rsidR="00662490" w:rsidRPr="006F353A" w:rsidRDefault="00662490" w:rsidP="00662490">
      <w:pPr>
        <w:pBdr>
          <w:bottom w:val="single" w:sz="4" w:space="1" w:color="auto"/>
        </w:pBdr>
        <w:ind w:left="3119"/>
        <w:jc w:val="right"/>
        <w:rPr>
          <w:b/>
          <w:lang w:val="fr-FR"/>
        </w:rPr>
      </w:pPr>
    </w:p>
    <w:p w:rsidR="00662490" w:rsidRPr="006F353A" w:rsidRDefault="00662490" w:rsidP="00662490">
      <w:pPr>
        <w:pBdr>
          <w:bottom w:val="single" w:sz="4" w:space="1" w:color="auto"/>
        </w:pBdr>
        <w:ind w:left="3119"/>
        <w:jc w:val="right"/>
        <w:rPr>
          <w:b/>
          <w:lang w:val="fr-FR"/>
        </w:rPr>
      </w:pPr>
    </w:p>
    <w:p w:rsidR="00662490" w:rsidRPr="006F353A" w:rsidRDefault="00662490" w:rsidP="00662490">
      <w:pPr>
        <w:pBdr>
          <w:bottom w:val="single" w:sz="4" w:space="1" w:color="auto"/>
        </w:pBdr>
        <w:ind w:left="3119"/>
        <w:jc w:val="right"/>
        <w:rPr>
          <w:b/>
          <w:sz w:val="36"/>
          <w:lang w:val="fr-FR"/>
        </w:rPr>
      </w:pPr>
      <w:r w:rsidRPr="006F353A">
        <w:rPr>
          <w:b/>
          <w:sz w:val="36"/>
          <w:lang w:val="fr-FR"/>
        </w:rPr>
        <w:t>Nom du client</w:t>
      </w:r>
    </w:p>
    <w:p w:rsidR="00662490" w:rsidRPr="006F353A" w:rsidRDefault="00662490" w:rsidP="00662490">
      <w:pPr>
        <w:rPr>
          <w:lang w:val="fr-FR"/>
        </w:rPr>
      </w:pPr>
      <w:bookmarkStart w:id="6" w:name="_Toc21257203"/>
      <w:bookmarkStart w:id="7" w:name="_Toc21404234"/>
      <w:bookmarkStart w:id="8" w:name="_Toc21419504"/>
      <w:bookmarkStart w:id="9" w:name="_Toc21425305"/>
      <w:bookmarkStart w:id="10" w:name="_Toc21427160"/>
      <w:bookmarkStart w:id="11" w:name="_Toc44755072"/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jc w:val="center"/>
        <w:rPr>
          <w:b/>
          <w:color w:val="1F497D" w:themeColor="text2"/>
          <w:sz w:val="48"/>
          <w:lang w:val="fr-FR"/>
        </w:rPr>
      </w:pPr>
      <w:r w:rsidRPr="006F353A">
        <w:rPr>
          <w:b/>
          <w:color w:val="1F497D" w:themeColor="text2"/>
          <w:sz w:val="48"/>
          <w:lang w:val="fr-FR"/>
        </w:rPr>
        <w:fldChar w:fldCharType="begin"/>
      </w:r>
      <w:r w:rsidRPr="006F353A">
        <w:rPr>
          <w:b/>
          <w:color w:val="1F497D" w:themeColor="text2"/>
          <w:sz w:val="48"/>
          <w:lang w:val="fr-FR"/>
        </w:rPr>
        <w:instrText xml:space="preserve"> TITLE  \* MERGEFORMAT </w:instrText>
      </w:r>
      <w:r w:rsidRPr="006F353A">
        <w:rPr>
          <w:b/>
          <w:color w:val="1F497D" w:themeColor="text2"/>
          <w:sz w:val="48"/>
          <w:lang w:val="fr-FR"/>
        </w:rPr>
        <w:fldChar w:fldCharType="separate"/>
      </w:r>
      <w:r w:rsidRPr="006F353A">
        <w:rPr>
          <w:b/>
          <w:color w:val="1F497D" w:themeColor="text2"/>
          <w:sz w:val="48"/>
          <w:lang w:val="fr-FR"/>
        </w:rPr>
        <w:t>Charte de la sécurité de l'information</w:t>
      </w:r>
      <w:r w:rsidRPr="006F353A">
        <w:rPr>
          <w:b/>
          <w:color w:val="1F497D" w:themeColor="text2"/>
          <w:sz w:val="48"/>
          <w:lang w:val="fr-FR"/>
        </w:rPr>
        <w:fldChar w:fldCharType="end"/>
      </w: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p w:rsidR="00662490" w:rsidRPr="006F353A" w:rsidRDefault="00662490" w:rsidP="00662490">
      <w:pPr>
        <w:rPr>
          <w:lang w:val="fr-FR"/>
        </w:rPr>
      </w:pPr>
    </w:p>
    <w:bookmarkEnd w:id="6"/>
    <w:bookmarkEnd w:id="7"/>
    <w:bookmarkEnd w:id="8"/>
    <w:bookmarkEnd w:id="9"/>
    <w:bookmarkEnd w:id="10"/>
    <w:bookmarkEnd w:id="11"/>
    <w:p w:rsidR="00662490" w:rsidRPr="00E037D2" w:rsidRDefault="00662490" w:rsidP="00662490">
      <w:pPr>
        <w:pStyle w:val="Autrestitres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63"/>
        </w:tabs>
        <w:spacing w:before="0" w:after="0" w:line="240" w:lineRule="auto"/>
        <w:jc w:val="left"/>
        <w:rPr>
          <w:sz w:val="21"/>
          <w:szCs w:val="21"/>
        </w:rPr>
      </w:pPr>
      <w:r w:rsidRPr="00E037D2">
        <w:rPr>
          <w:sz w:val="21"/>
          <w:szCs w:val="21"/>
        </w:rPr>
        <w:t>Informations générales</w:t>
      </w: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  <w:r w:rsidRPr="00E037D2">
        <w:rPr>
          <w:sz w:val="21"/>
          <w:szCs w:val="21"/>
          <w:lang w:val="fr-FR"/>
        </w:rPr>
        <w:t>Version :</w:t>
      </w:r>
      <w:r w:rsidRPr="00E037D2">
        <w:rPr>
          <w:sz w:val="21"/>
          <w:szCs w:val="21"/>
          <w:lang w:val="fr-FR"/>
        </w:rPr>
        <w:tab/>
      </w:r>
      <w:r w:rsidR="00A26E01">
        <w:rPr>
          <w:sz w:val="21"/>
          <w:szCs w:val="21"/>
          <w:lang w:val="fr-FR"/>
        </w:rPr>
        <w:t>1.5</w:t>
      </w:r>
      <w:r w:rsidRPr="00E037D2">
        <w:rPr>
          <w:sz w:val="21"/>
          <w:szCs w:val="21"/>
          <w:lang w:val="fr-FR"/>
        </w:rPr>
        <w:fldChar w:fldCharType="begin"/>
      </w:r>
      <w:r w:rsidRPr="00E037D2">
        <w:rPr>
          <w:sz w:val="21"/>
          <w:szCs w:val="21"/>
          <w:lang w:val="fr-FR"/>
        </w:rPr>
        <w:instrText xml:space="preserve"> DOCPROPERTY keywords  \* MERGEFORMAT </w:instrText>
      </w:r>
      <w:r w:rsidRPr="00E037D2">
        <w:rPr>
          <w:sz w:val="21"/>
          <w:szCs w:val="21"/>
          <w:lang w:val="fr-FR"/>
        </w:rPr>
        <w:fldChar w:fldCharType="end"/>
      </w: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  <w:r w:rsidRPr="00E037D2">
        <w:rPr>
          <w:sz w:val="21"/>
          <w:szCs w:val="21"/>
          <w:lang w:val="fr-FR"/>
        </w:rPr>
        <w:t>État :</w:t>
      </w:r>
      <w:r w:rsidRPr="00E037D2">
        <w:rPr>
          <w:sz w:val="21"/>
          <w:szCs w:val="21"/>
          <w:lang w:val="fr-FR"/>
        </w:rPr>
        <w:tab/>
      </w:r>
      <w:r w:rsidRPr="00E037D2">
        <w:rPr>
          <w:sz w:val="21"/>
          <w:szCs w:val="21"/>
          <w:lang w:val="fr-FR"/>
        </w:rPr>
        <w:fldChar w:fldCharType="begin"/>
      </w:r>
      <w:r w:rsidRPr="00E037D2">
        <w:rPr>
          <w:sz w:val="21"/>
          <w:szCs w:val="21"/>
          <w:lang w:val="fr-FR"/>
        </w:rPr>
        <w:instrText xml:space="preserve"> DOCPROPERTY  Status  \* MERGEFORMAT </w:instrText>
      </w:r>
      <w:r w:rsidRPr="00E037D2">
        <w:rPr>
          <w:sz w:val="21"/>
          <w:szCs w:val="21"/>
          <w:lang w:val="fr-FR"/>
        </w:rPr>
        <w:fldChar w:fldCharType="separate"/>
      </w:r>
      <w:r w:rsidRPr="00E037D2">
        <w:rPr>
          <w:sz w:val="21"/>
          <w:szCs w:val="21"/>
          <w:lang w:val="fr-FR"/>
        </w:rPr>
        <w:t>Draft</w:t>
      </w:r>
      <w:r w:rsidRPr="00E037D2">
        <w:rPr>
          <w:sz w:val="21"/>
          <w:szCs w:val="21"/>
          <w:lang w:val="fr-FR"/>
        </w:rPr>
        <w:fldChar w:fldCharType="end"/>
      </w: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  <w:r w:rsidRPr="00E037D2">
        <w:rPr>
          <w:sz w:val="21"/>
          <w:szCs w:val="21"/>
          <w:lang w:val="fr-FR"/>
        </w:rPr>
        <w:t>Projet :</w:t>
      </w:r>
      <w:r w:rsidRPr="00E037D2">
        <w:rPr>
          <w:sz w:val="21"/>
          <w:szCs w:val="21"/>
          <w:lang w:val="fr-FR"/>
        </w:rPr>
        <w:tab/>
      </w:r>
      <w:r w:rsidR="00A26E01">
        <w:rPr>
          <w:sz w:val="21"/>
          <w:szCs w:val="21"/>
          <w:lang w:val="fr-FR"/>
        </w:rPr>
        <w:t>Charte de la sécurité de l’information</w:t>
      </w:r>
      <w:r w:rsidRPr="00E037D2">
        <w:rPr>
          <w:sz w:val="21"/>
          <w:szCs w:val="21"/>
          <w:lang w:val="fr-FR"/>
        </w:rPr>
        <w:fldChar w:fldCharType="begin"/>
      </w:r>
      <w:r w:rsidRPr="00E037D2">
        <w:rPr>
          <w:sz w:val="21"/>
          <w:szCs w:val="21"/>
          <w:lang w:val="fr-FR"/>
        </w:rPr>
        <w:instrText xml:space="preserve"> TITLE  \* MERGEFORMAT </w:instrText>
      </w:r>
      <w:r w:rsidRPr="00E037D2">
        <w:rPr>
          <w:sz w:val="21"/>
          <w:szCs w:val="21"/>
          <w:lang w:val="fr-FR"/>
        </w:rPr>
        <w:fldChar w:fldCharType="end"/>
      </w: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  <w:r w:rsidRPr="00E037D2">
        <w:rPr>
          <w:sz w:val="21"/>
          <w:szCs w:val="21"/>
          <w:lang w:val="fr-FR"/>
        </w:rPr>
        <w:t>Mise en vigueur :</w:t>
      </w:r>
      <w:r w:rsidRPr="00E037D2">
        <w:rPr>
          <w:sz w:val="21"/>
          <w:szCs w:val="21"/>
          <w:lang w:val="fr-FR"/>
        </w:rPr>
        <w:tab/>
      </w:r>
      <w:r w:rsidR="00A26E01">
        <w:rPr>
          <w:sz w:val="21"/>
          <w:szCs w:val="21"/>
          <w:lang w:val="fr-FR"/>
        </w:rPr>
        <w:t>11/12/2019</w:t>
      </w:r>
    </w:p>
    <w:p w:rsidR="00662490" w:rsidRPr="00E037D2" w:rsidRDefault="00662490" w:rsidP="0066249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1"/>
          <w:szCs w:val="21"/>
          <w:lang w:val="fr-FR"/>
        </w:rPr>
      </w:pPr>
      <w:r w:rsidRPr="00E037D2">
        <w:rPr>
          <w:sz w:val="21"/>
          <w:szCs w:val="21"/>
          <w:lang w:val="fr-FR"/>
        </w:rPr>
        <w:t xml:space="preserve">Représentant : </w:t>
      </w:r>
      <w:r w:rsidRPr="00E037D2">
        <w:rPr>
          <w:sz w:val="21"/>
          <w:szCs w:val="21"/>
          <w:lang w:val="fr-FR"/>
        </w:rPr>
        <w:tab/>
        <w:t>Nom du représentant</w:t>
      </w:r>
    </w:p>
    <w:p w:rsidR="00662490" w:rsidRPr="006F353A" w:rsidRDefault="00662490" w:rsidP="00662490">
      <w:pPr>
        <w:spacing w:after="0"/>
        <w:jc w:val="left"/>
        <w:rPr>
          <w:b/>
          <w:bCs/>
          <w:lang w:val="fr-FR" w:eastAsia="fr-FR"/>
        </w:rPr>
      </w:pPr>
      <w:r w:rsidRPr="006F353A">
        <w:rPr>
          <w:lang w:val="fr-FR"/>
        </w:rPr>
        <w:br w:type="page"/>
      </w:r>
    </w:p>
    <w:p w:rsidR="003B4BAA" w:rsidRPr="006F353A" w:rsidRDefault="002D37CD" w:rsidP="006F353A">
      <w:pPr>
        <w:pStyle w:val="Heading1"/>
      </w:pPr>
      <w:bookmarkStart w:id="12" w:name="_Toc317165036"/>
      <w:bookmarkEnd w:id="0"/>
      <w:bookmarkEnd w:id="1"/>
      <w:bookmarkEnd w:id="2"/>
      <w:bookmarkEnd w:id="3"/>
      <w:bookmarkEnd w:id="4"/>
      <w:bookmarkEnd w:id="5"/>
      <w:r w:rsidRPr="006F353A">
        <w:lastRenderedPageBreak/>
        <w:t>M</w:t>
      </w:r>
      <w:bookmarkStart w:id="13" w:name="_GoBack"/>
      <w:bookmarkEnd w:id="13"/>
      <w:r w:rsidRPr="006F353A">
        <w:t xml:space="preserve">ot </w:t>
      </w:r>
      <w:r w:rsidR="003B4BAA" w:rsidRPr="006F353A">
        <w:t>de la direction</w:t>
      </w:r>
      <w:bookmarkEnd w:id="12"/>
    </w:p>
    <w:p w:rsidR="00C33943" w:rsidRPr="006F353A" w:rsidRDefault="00C33943" w:rsidP="00C33943">
      <w:pPr>
        <w:rPr>
          <w:sz w:val="21"/>
          <w:szCs w:val="21"/>
          <w:lang w:val="fr-LU"/>
        </w:rPr>
      </w:pPr>
      <w:r w:rsidRPr="006F353A">
        <w:rPr>
          <w:sz w:val="21"/>
          <w:szCs w:val="21"/>
          <w:lang w:val="fr-LU"/>
        </w:rPr>
        <w:t xml:space="preserve">Dans le cadre de sa mission, notre organisme traite des informations sensibles </w:t>
      </w:r>
      <w:r w:rsidR="002D37CD" w:rsidRPr="006F353A">
        <w:rPr>
          <w:sz w:val="21"/>
          <w:szCs w:val="21"/>
          <w:lang w:val="fr-LU"/>
        </w:rPr>
        <w:t>qu’il faut protéger.</w:t>
      </w:r>
      <w:r w:rsidRPr="006F353A">
        <w:rPr>
          <w:sz w:val="21"/>
          <w:szCs w:val="21"/>
          <w:lang w:val="fr-LU"/>
        </w:rPr>
        <w:t xml:space="preserve"> Pour assurer la sécurité de ces informations, j’ai décidé de mettre en place une </w:t>
      </w:r>
      <w:r w:rsidR="002D37CD" w:rsidRPr="006F353A">
        <w:rPr>
          <w:sz w:val="21"/>
          <w:szCs w:val="21"/>
          <w:lang w:val="fr-LU"/>
        </w:rPr>
        <w:t xml:space="preserve">charte </w:t>
      </w:r>
      <w:r w:rsidRPr="006F353A">
        <w:rPr>
          <w:sz w:val="21"/>
          <w:szCs w:val="21"/>
          <w:lang w:val="fr-LU"/>
        </w:rPr>
        <w:t>de sécurité</w:t>
      </w:r>
      <w:r w:rsidR="002D37CD" w:rsidRPr="006F353A">
        <w:rPr>
          <w:sz w:val="21"/>
          <w:szCs w:val="21"/>
          <w:lang w:val="fr-LU"/>
        </w:rPr>
        <w:t>.</w:t>
      </w:r>
    </w:p>
    <w:p w:rsidR="002D37CD" w:rsidRPr="006F353A" w:rsidRDefault="002D37CD" w:rsidP="002D37CD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>Tous les collaborateurs sont invités à lire ce document et à appliquer l</w:t>
      </w:r>
      <w:r w:rsidR="00022FAE" w:rsidRPr="006F353A">
        <w:rPr>
          <w:sz w:val="21"/>
          <w:szCs w:val="21"/>
          <w:lang w:val="fr-FR"/>
        </w:rPr>
        <w:t>es bonnes pratiques qui y sont décrites.</w:t>
      </w:r>
    </w:p>
    <w:p w:rsidR="003B4BAA" w:rsidRPr="006F353A" w:rsidRDefault="00022FAE" w:rsidP="00022FAE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>…………..</w:t>
      </w:r>
    </w:p>
    <w:p w:rsidR="00022FAE" w:rsidRPr="006F353A" w:rsidRDefault="00022FAE" w:rsidP="00022FAE">
      <w:pPr>
        <w:rPr>
          <w:sz w:val="21"/>
          <w:szCs w:val="21"/>
          <w:lang w:val="fr-FR"/>
        </w:rPr>
      </w:pPr>
    </w:p>
    <w:p w:rsidR="00022FAE" w:rsidRPr="006F353A" w:rsidRDefault="00022FAE" w:rsidP="00022FAE">
      <w:pPr>
        <w:rPr>
          <w:sz w:val="21"/>
          <w:szCs w:val="21"/>
          <w:lang w:val="fr-FR"/>
        </w:rPr>
      </w:pPr>
    </w:p>
    <w:p w:rsidR="00022FAE" w:rsidRPr="006F353A" w:rsidRDefault="00022FAE" w:rsidP="00022FAE">
      <w:pPr>
        <w:rPr>
          <w:sz w:val="21"/>
          <w:szCs w:val="21"/>
          <w:lang w:val="fr-FR"/>
        </w:rPr>
      </w:pPr>
    </w:p>
    <w:p w:rsidR="00022FAE" w:rsidRPr="006F353A" w:rsidRDefault="00022FAE" w:rsidP="00022FAE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>…………..</w:t>
      </w:r>
    </w:p>
    <w:p w:rsidR="00022FAE" w:rsidRPr="006F353A" w:rsidRDefault="00022FAE" w:rsidP="00022FAE">
      <w:pPr>
        <w:rPr>
          <w:sz w:val="21"/>
          <w:szCs w:val="21"/>
          <w:lang w:val="fr-FR"/>
        </w:rPr>
      </w:pPr>
    </w:p>
    <w:p w:rsidR="003B4BAA" w:rsidRPr="006F353A" w:rsidRDefault="003B4BAA" w:rsidP="003B4BAA">
      <w:pPr>
        <w:ind w:left="6480" w:firstLine="720"/>
        <w:rPr>
          <w:sz w:val="21"/>
          <w:szCs w:val="21"/>
          <w:lang w:val="fr-FR"/>
        </w:rPr>
      </w:pPr>
    </w:p>
    <w:p w:rsidR="003B4BAA" w:rsidRPr="006F353A" w:rsidRDefault="003B4BAA" w:rsidP="003B4BAA">
      <w:pPr>
        <w:ind w:left="6480" w:firstLine="720"/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>&lt;la_direction&gt;</w:t>
      </w:r>
    </w:p>
    <w:p w:rsidR="00022FAE" w:rsidRPr="006F353A" w:rsidRDefault="00022FAE" w:rsidP="003B4BAA">
      <w:pPr>
        <w:ind w:left="6480" w:firstLine="720"/>
        <w:rPr>
          <w:sz w:val="21"/>
          <w:szCs w:val="21"/>
          <w:lang w:val="fr-FR"/>
        </w:rPr>
      </w:pPr>
    </w:p>
    <w:p w:rsidR="00022FAE" w:rsidRPr="006F353A" w:rsidRDefault="00022FAE" w:rsidP="003B4BAA">
      <w:pPr>
        <w:ind w:left="6480" w:firstLine="720"/>
        <w:rPr>
          <w:sz w:val="21"/>
          <w:szCs w:val="21"/>
          <w:lang w:val="fr-FR"/>
        </w:rPr>
      </w:pPr>
    </w:p>
    <w:p w:rsidR="00920579" w:rsidRPr="006F353A" w:rsidRDefault="00920579" w:rsidP="006F353A">
      <w:pPr>
        <w:pStyle w:val="Heading1"/>
      </w:pPr>
      <w:bookmarkStart w:id="14" w:name="_Toc315876965"/>
      <w:bookmarkStart w:id="15" w:name="_Toc315877015"/>
      <w:bookmarkStart w:id="16" w:name="_Toc315878072"/>
      <w:bookmarkStart w:id="17" w:name="_Toc315879618"/>
      <w:bookmarkStart w:id="18" w:name="_Toc315880395"/>
      <w:bookmarkStart w:id="19" w:name="_Toc315941249"/>
      <w:bookmarkStart w:id="20" w:name="_Toc315941281"/>
      <w:bookmarkStart w:id="21" w:name="_Toc316478985"/>
      <w:bookmarkStart w:id="22" w:name="_Toc315876966"/>
      <w:bookmarkStart w:id="23" w:name="_Toc315877016"/>
      <w:bookmarkStart w:id="24" w:name="_Toc315878073"/>
      <w:bookmarkStart w:id="25" w:name="_Toc315879619"/>
      <w:bookmarkStart w:id="26" w:name="_Toc315880396"/>
      <w:bookmarkStart w:id="27" w:name="_Toc315941250"/>
      <w:bookmarkStart w:id="28" w:name="_Toc315941282"/>
      <w:bookmarkStart w:id="29" w:name="_Toc316478986"/>
      <w:bookmarkStart w:id="30" w:name="_Toc315876967"/>
      <w:bookmarkStart w:id="31" w:name="_Toc315877017"/>
      <w:bookmarkStart w:id="32" w:name="_Toc315878074"/>
      <w:bookmarkStart w:id="33" w:name="_Toc315879620"/>
      <w:bookmarkStart w:id="34" w:name="_Toc315880397"/>
      <w:bookmarkStart w:id="35" w:name="_Toc315941251"/>
      <w:bookmarkStart w:id="36" w:name="_Toc315941283"/>
      <w:bookmarkStart w:id="37" w:name="_Toc316478987"/>
      <w:bookmarkStart w:id="38" w:name="_Toc315876968"/>
      <w:bookmarkStart w:id="39" w:name="_Toc315877018"/>
      <w:bookmarkStart w:id="40" w:name="_Toc315878075"/>
      <w:bookmarkStart w:id="41" w:name="_Toc315879621"/>
      <w:bookmarkStart w:id="42" w:name="_Toc315880398"/>
      <w:bookmarkStart w:id="43" w:name="_Toc315941252"/>
      <w:bookmarkStart w:id="44" w:name="_Toc315941284"/>
      <w:bookmarkStart w:id="45" w:name="_Toc316478988"/>
      <w:bookmarkStart w:id="46" w:name="_Toc315876969"/>
      <w:bookmarkStart w:id="47" w:name="_Toc315877019"/>
      <w:bookmarkStart w:id="48" w:name="_Toc315878076"/>
      <w:bookmarkStart w:id="49" w:name="_Toc315879622"/>
      <w:bookmarkStart w:id="50" w:name="_Toc315880399"/>
      <w:bookmarkStart w:id="51" w:name="_Toc315941253"/>
      <w:bookmarkStart w:id="52" w:name="_Toc315941285"/>
      <w:bookmarkStart w:id="53" w:name="_Toc316478989"/>
      <w:bookmarkStart w:id="54" w:name="_Toc315876971"/>
      <w:bookmarkStart w:id="55" w:name="_Toc315877021"/>
      <w:bookmarkStart w:id="56" w:name="_Toc315878078"/>
      <w:bookmarkStart w:id="57" w:name="_Toc315879624"/>
      <w:bookmarkStart w:id="58" w:name="_Toc315880401"/>
      <w:bookmarkStart w:id="59" w:name="_Toc315941255"/>
      <w:bookmarkStart w:id="60" w:name="_Toc315941287"/>
      <w:bookmarkStart w:id="61" w:name="_Toc317165037"/>
      <w:bookmarkStart w:id="62" w:name="_Toc263926641"/>
      <w:bookmarkStart w:id="63" w:name="_Toc304888283"/>
      <w:bookmarkStart w:id="64" w:name="_Toc30488842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6F353A">
        <w:t>Usage privé au travail</w:t>
      </w:r>
      <w:bookmarkEnd w:id="61"/>
    </w:p>
    <w:p w:rsidR="00F5378B" w:rsidRPr="006F353A" w:rsidRDefault="00036AE5">
      <w:pPr>
        <w:rPr>
          <w:sz w:val="21"/>
          <w:szCs w:val="21"/>
          <w:lang w:val="fr-FR"/>
        </w:rPr>
      </w:pPr>
      <w:r w:rsidRPr="006F353A">
        <w:rPr>
          <w:rFonts w:cs="Arial"/>
          <w:sz w:val="21"/>
          <w:szCs w:val="21"/>
          <w:lang w:val="fr-FR"/>
        </w:rPr>
        <w:t>Il est reconnu</w:t>
      </w:r>
      <w:r w:rsidR="00920579" w:rsidRPr="006F353A">
        <w:rPr>
          <w:rFonts w:cs="Arial"/>
          <w:sz w:val="21"/>
          <w:szCs w:val="21"/>
          <w:lang w:val="fr-FR"/>
        </w:rPr>
        <w:t xml:space="preserve"> un droit d'usage privé</w:t>
      </w:r>
      <w:r w:rsidR="00F9577F" w:rsidRPr="006F353A">
        <w:rPr>
          <w:rFonts w:cs="Arial"/>
          <w:sz w:val="21"/>
          <w:szCs w:val="21"/>
          <w:lang w:val="fr-FR"/>
        </w:rPr>
        <w:t xml:space="preserve"> des moyens </w:t>
      </w:r>
      <w:r w:rsidR="000001F5" w:rsidRPr="006F353A">
        <w:rPr>
          <w:rFonts w:cs="Arial"/>
          <w:sz w:val="21"/>
          <w:szCs w:val="21"/>
          <w:lang w:val="fr-FR"/>
        </w:rPr>
        <w:t xml:space="preserve">mis à disposition par </w:t>
      </w:r>
      <w:r w:rsidR="00F9577F" w:rsidRPr="006F353A">
        <w:rPr>
          <w:rFonts w:cs="Arial"/>
          <w:sz w:val="21"/>
          <w:szCs w:val="21"/>
          <w:lang w:val="fr-FR"/>
        </w:rPr>
        <w:t>la société</w:t>
      </w:r>
      <w:r w:rsidR="00B73D16" w:rsidRPr="006F353A">
        <w:rPr>
          <w:rFonts w:cs="Arial"/>
          <w:sz w:val="21"/>
          <w:szCs w:val="21"/>
          <w:lang w:val="fr-FR"/>
        </w:rPr>
        <w:t>, seulement</w:t>
      </w:r>
      <w:r w:rsidR="00920579" w:rsidRPr="006F353A">
        <w:rPr>
          <w:rFonts w:cs="Arial"/>
          <w:sz w:val="21"/>
          <w:szCs w:val="21"/>
          <w:lang w:val="fr-FR"/>
        </w:rPr>
        <w:t xml:space="preserve"> s</w:t>
      </w:r>
      <w:r w:rsidR="000001F5" w:rsidRPr="006F353A">
        <w:rPr>
          <w:rFonts w:cs="Arial"/>
          <w:sz w:val="21"/>
          <w:szCs w:val="21"/>
          <w:lang w:val="fr-FR"/>
        </w:rPr>
        <w:t>’</w:t>
      </w:r>
      <w:r w:rsidR="00920579" w:rsidRPr="006F353A">
        <w:rPr>
          <w:rFonts w:cs="Arial"/>
          <w:sz w:val="21"/>
          <w:szCs w:val="21"/>
          <w:lang w:val="fr-FR"/>
        </w:rPr>
        <w:t>i</w:t>
      </w:r>
      <w:r w:rsidR="000001F5" w:rsidRPr="006F353A">
        <w:rPr>
          <w:rFonts w:cs="Arial"/>
          <w:sz w:val="21"/>
          <w:szCs w:val="21"/>
          <w:lang w:val="fr-FR"/>
        </w:rPr>
        <w:t>l</w:t>
      </w:r>
      <w:r w:rsidR="00920579" w:rsidRPr="006F353A">
        <w:rPr>
          <w:rFonts w:cs="Arial"/>
          <w:sz w:val="21"/>
          <w:szCs w:val="21"/>
          <w:lang w:val="fr-FR"/>
        </w:rPr>
        <w:t xml:space="preserve"> </w:t>
      </w:r>
      <w:r w:rsidR="000001F5" w:rsidRPr="006F353A">
        <w:rPr>
          <w:rFonts w:cs="Arial"/>
          <w:sz w:val="21"/>
          <w:szCs w:val="21"/>
          <w:lang w:val="fr-FR"/>
        </w:rPr>
        <w:t xml:space="preserve">est utilisé </w:t>
      </w:r>
      <w:r w:rsidR="00920579" w:rsidRPr="006F353A">
        <w:rPr>
          <w:rFonts w:cs="Arial"/>
          <w:sz w:val="21"/>
          <w:szCs w:val="21"/>
          <w:lang w:val="fr-FR"/>
        </w:rPr>
        <w:t xml:space="preserve">dans des limites </w:t>
      </w:r>
      <w:r w:rsidR="00B73D16" w:rsidRPr="006F353A">
        <w:rPr>
          <w:rFonts w:cs="Arial"/>
          <w:sz w:val="21"/>
          <w:szCs w:val="21"/>
          <w:lang w:val="fr-FR"/>
        </w:rPr>
        <w:t>du raisonnable</w:t>
      </w:r>
      <w:r w:rsidR="00920579" w:rsidRPr="006F353A">
        <w:rPr>
          <w:rFonts w:cs="Arial"/>
          <w:sz w:val="21"/>
          <w:szCs w:val="21"/>
          <w:lang w:val="fr-FR"/>
        </w:rPr>
        <w:t xml:space="preserve"> et </w:t>
      </w:r>
      <w:r w:rsidR="000001F5" w:rsidRPr="006F353A">
        <w:rPr>
          <w:rFonts w:cs="Arial"/>
          <w:sz w:val="21"/>
          <w:szCs w:val="21"/>
          <w:lang w:val="fr-FR"/>
        </w:rPr>
        <w:t xml:space="preserve">d’une façon </w:t>
      </w:r>
      <w:r w:rsidR="00920579" w:rsidRPr="006F353A">
        <w:rPr>
          <w:rFonts w:cs="Arial"/>
          <w:sz w:val="21"/>
          <w:szCs w:val="21"/>
          <w:lang w:val="fr-FR"/>
        </w:rPr>
        <w:t>responsable</w:t>
      </w:r>
      <w:r w:rsidR="000001F5" w:rsidRPr="006F353A">
        <w:rPr>
          <w:rFonts w:cs="Arial"/>
          <w:sz w:val="21"/>
          <w:szCs w:val="21"/>
          <w:lang w:val="fr-FR"/>
        </w:rPr>
        <w:t xml:space="preserve">. </w:t>
      </w:r>
      <w:r w:rsidR="00391C74" w:rsidRPr="006F353A">
        <w:rPr>
          <w:rFonts w:cs="Arial"/>
          <w:sz w:val="21"/>
          <w:szCs w:val="21"/>
          <w:lang w:val="fr-FR"/>
        </w:rPr>
        <w:t>Cet</w:t>
      </w:r>
      <w:r w:rsidR="000001F5" w:rsidRPr="006F353A">
        <w:rPr>
          <w:rFonts w:cs="Arial"/>
          <w:sz w:val="21"/>
          <w:szCs w:val="21"/>
          <w:lang w:val="fr-FR"/>
        </w:rPr>
        <w:t xml:space="preserve"> </w:t>
      </w:r>
      <w:r w:rsidR="00F5378B" w:rsidRPr="006F353A">
        <w:rPr>
          <w:rFonts w:cs="Arial"/>
          <w:sz w:val="21"/>
          <w:szCs w:val="21"/>
          <w:lang w:val="fr-FR"/>
        </w:rPr>
        <w:t>usage ne d</w:t>
      </w:r>
      <w:r w:rsidR="000001F5" w:rsidRPr="006F353A">
        <w:rPr>
          <w:rFonts w:cs="Arial"/>
          <w:sz w:val="21"/>
          <w:szCs w:val="21"/>
          <w:lang w:val="fr-FR"/>
        </w:rPr>
        <w:t xml:space="preserve">oit occasionner aucun trouble </w:t>
      </w:r>
      <w:r w:rsidR="00B73D16" w:rsidRPr="006F353A">
        <w:rPr>
          <w:rFonts w:cs="Arial"/>
          <w:sz w:val="21"/>
          <w:szCs w:val="21"/>
          <w:lang w:val="fr-FR"/>
        </w:rPr>
        <w:t xml:space="preserve">ou </w:t>
      </w:r>
      <w:r w:rsidR="00F5378B" w:rsidRPr="006F353A">
        <w:rPr>
          <w:rFonts w:cs="Arial"/>
          <w:sz w:val="21"/>
          <w:szCs w:val="21"/>
          <w:lang w:val="fr-FR"/>
        </w:rPr>
        <w:t>dysfonctionnement</w:t>
      </w:r>
      <w:r w:rsidR="00B73D16" w:rsidRPr="006F353A">
        <w:rPr>
          <w:rFonts w:cs="Arial"/>
          <w:sz w:val="21"/>
          <w:szCs w:val="21"/>
          <w:lang w:val="fr-FR"/>
        </w:rPr>
        <w:t xml:space="preserve"> du système d’information et ne doit ni</w:t>
      </w:r>
      <w:r w:rsidR="000001F5" w:rsidRPr="006F353A">
        <w:rPr>
          <w:rFonts w:cs="Arial"/>
          <w:sz w:val="21"/>
          <w:szCs w:val="21"/>
          <w:lang w:val="fr-FR"/>
        </w:rPr>
        <w:t xml:space="preserve"> perturber le travail de l’empl</w:t>
      </w:r>
      <w:r w:rsidR="00B73D16" w:rsidRPr="006F353A">
        <w:rPr>
          <w:rFonts w:cs="Arial"/>
          <w:sz w:val="21"/>
          <w:szCs w:val="21"/>
          <w:lang w:val="fr-FR"/>
        </w:rPr>
        <w:t>o</w:t>
      </w:r>
      <w:r w:rsidR="000001F5" w:rsidRPr="006F353A">
        <w:rPr>
          <w:rFonts w:cs="Arial"/>
          <w:sz w:val="21"/>
          <w:szCs w:val="21"/>
          <w:lang w:val="fr-FR"/>
        </w:rPr>
        <w:t>yé lui-même</w:t>
      </w:r>
      <w:r w:rsidR="00B73D16" w:rsidRPr="006F353A">
        <w:rPr>
          <w:rFonts w:cs="Arial"/>
          <w:sz w:val="21"/>
          <w:szCs w:val="21"/>
          <w:lang w:val="fr-FR"/>
        </w:rPr>
        <w:t xml:space="preserve">, ni celui de </w:t>
      </w:r>
      <w:r w:rsidR="000001F5" w:rsidRPr="006F353A">
        <w:rPr>
          <w:rFonts w:cs="Arial"/>
          <w:sz w:val="21"/>
          <w:szCs w:val="21"/>
          <w:lang w:val="fr-FR"/>
        </w:rPr>
        <w:t>ses collègues.</w:t>
      </w:r>
    </w:p>
    <w:p w:rsidR="003D3679" w:rsidRPr="006F353A" w:rsidRDefault="003D3679" w:rsidP="006F353A">
      <w:pPr>
        <w:pStyle w:val="Heading1"/>
      </w:pPr>
      <w:bookmarkStart w:id="65" w:name="_Toc317165038"/>
      <w:bookmarkEnd w:id="62"/>
      <w:bookmarkEnd w:id="63"/>
      <w:bookmarkEnd w:id="64"/>
      <w:r w:rsidRPr="006F353A">
        <w:t>Usage d</w:t>
      </w:r>
      <w:r w:rsidR="0003615B" w:rsidRPr="006F353A">
        <w:t>u système</w:t>
      </w:r>
      <w:r w:rsidRPr="006F353A">
        <w:t xml:space="preserve"> d’information</w:t>
      </w:r>
      <w:bookmarkEnd w:id="65"/>
    </w:p>
    <w:p w:rsidR="00B467DC" w:rsidRPr="006F353A" w:rsidRDefault="00920579" w:rsidP="00B467DC">
      <w:pPr>
        <w:pStyle w:val="PlainText"/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Les règles suivantes doivent être </w:t>
      </w:r>
      <w:r w:rsidR="00AF5E35" w:rsidRPr="006F353A">
        <w:rPr>
          <w:rFonts w:ascii="Century Schoolbook" w:hAnsi="Century Schoolbook" w:cs="Arial"/>
          <w:sz w:val="21"/>
          <w:szCs w:val="21"/>
          <w:lang w:val="fr-FR"/>
        </w:rPr>
        <w:t>respectées</w:t>
      </w:r>
      <w:r w:rsidR="00B467DC" w:rsidRPr="006F353A">
        <w:rPr>
          <w:rFonts w:ascii="Century Schoolbook" w:hAnsi="Century Schoolbook" w:cs="Arial"/>
          <w:sz w:val="21"/>
          <w:szCs w:val="21"/>
          <w:lang w:val="fr-FR"/>
        </w:rPr>
        <w:t> :</w:t>
      </w:r>
    </w:p>
    <w:p w:rsidR="00B467DC" w:rsidRPr="006F353A" w:rsidRDefault="00B467DC" w:rsidP="00B467DC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il est interdit d'utiliser les ressources de la société à des fins </w:t>
      </w:r>
      <w:r w:rsidR="006304C3" w:rsidRPr="006F353A">
        <w:rPr>
          <w:rFonts w:ascii="Century Schoolbook" w:hAnsi="Century Schoolbook" w:cs="Arial"/>
          <w:sz w:val="21"/>
          <w:szCs w:val="21"/>
          <w:lang w:val="fr-FR"/>
        </w:rPr>
        <w:t>qui pourraient nuire à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 l’intégrité de personnes physiques ou morales ou </w:t>
      </w:r>
      <w:r w:rsidR="00856666">
        <w:rPr>
          <w:rFonts w:ascii="Century Schoolbook" w:hAnsi="Century Schoolbook" w:cs="Arial"/>
          <w:sz w:val="21"/>
          <w:szCs w:val="21"/>
          <w:lang w:val="fr-FR"/>
        </w:rPr>
        <w:t>à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 l’image de la société ;</w:t>
      </w:r>
    </w:p>
    <w:p w:rsidR="00B467DC" w:rsidRPr="006F353A" w:rsidRDefault="00701A8E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>la législation en vigueur est connu</w:t>
      </w:r>
      <w:r w:rsidR="001F2C8D" w:rsidRPr="006F353A">
        <w:rPr>
          <w:rFonts w:ascii="Century Schoolbook" w:hAnsi="Century Schoolbook" w:cs="Arial"/>
          <w:sz w:val="21"/>
          <w:szCs w:val="21"/>
          <w:lang w:val="fr-FR"/>
        </w:rPr>
        <w:t>e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 de tous et appliqué</w:t>
      </w:r>
      <w:r w:rsidR="00885448" w:rsidRPr="006F353A">
        <w:rPr>
          <w:rFonts w:ascii="Century Schoolbook" w:hAnsi="Century Schoolbook" w:cs="Arial"/>
          <w:sz w:val="21"/>
          <w:szCs w:val="21"/>
          <w:lang w:val="fr-FR"/>
        </w:rPr>
        <w:t>e</w:t>
      </w:r>
      <w:r w:rsidR="008E766E" w:rsidRPr="006F353A">
        <w:rPr>
          <w:rFonts w:ascii="Century Schoolbook" w:hAnsi="Century Schoolbook" w:cs="Arial"/>
          <w:sz w:val="21"/>
          <w:szCs w:val="21"/>
          <w:lang w:val="fr-FR"/>
        </w:rPr>
        <w:t> ;</w:t>
      </w:r>
    </w:p>
    <w:p w:rsidR="00B467DC" w:rsidRPr="006F353A" w:rsidRDefault="00B467DC" w:rsidP="00B467DC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les employés ne peuvent sans autorisation préalable, outrepasser les droits et autorisations qui leur ont été attribués, c'est-à-dire modifier, reproduire, détruire ou lire des informations qui ne </w:t>
      </w:r>
      <w:r w:rsidR="00F5378B" w:rsidRPr="006F353A">
        <w:rPr>
          <w:rFonts w:ascii="Century Schoolbook" w:hAnsi="Century Schoolbook" w:cs="Arial"/>
          <w:sz w:val="21"/>
          <w:szCs w:val="21"/>
          <w:lang w:val="fr-FR"/>
        </w:rPr>
        <w:t xml:space="preserve">leur 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>sont pas destinées ;</w:t>
      </w:r>
    </w:p>
    <w:p w:rsidR="00B467DC" w:rsidRPr="006F353A" w:rsidRDefault="00B467DC" w:rsidP="00B467DC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collaborer avec les personnes </w:t>
      </w:r>
      <w:r w:rsidR="00CA4644" w:rsidRPr="006F353A">
        <w:rPr>
          <w:rFonts w:ascii="Century Schoolbook" w:hAnsi="Century Schoolbook" w:cs="Arial"/>
          <w:sz w:val="21"/>
          <w:szCs w:val="21"/>
          <w:lang w:val="fr-FR"/>
        </w:rPr>
        <w:t>responsable de la maintenance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>, afin de faciliter l'identification et la correction de problèmes ou d'anomalies pouvant s</w:t>
      </w:r>
      <w:r w:rsidR="008E766E" w:rsidRPr="006F353A">
        <w:rPr>
          <w:rFonts w:ascii="Century Schoolbook" w:hAnsi="Century Schoolbook" w:cs="Arial"/>
          <w:sz w:val="21"/>
          <w:szCs w:val="21"/>
          <w:lang w:val="fr-FR"/>
        </w:rPr>
        <w:t>urvenir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> ;</w:t>
      </w:r>
    </w:p>
    <w:p w:rsidR="00B467DC" w:rsidRPr="006F353A" w:rsidRDefault="00B467DC" w:rsidP="00B467DC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>le matériel mis à disposition du personnel sera utilisé, manipulé ou stocké avec les soins nécessaires pour éviter toute détérioration ;</w:t>
      </w:r>
    </w:p>
    <w:p w:rsidR="00BE50AB" w:rsidRPr="006F353A" w:rsidRDefault="00B467DC" w:rsidP="00604F2B">
      <w:pPr>
        <w:pStyle w:val="PlainText"/>
        <w:numPr>
          <w:ilvl w:val="0"/>
          <w:numId w:val="11"/>
        </w:numPr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>les employés ne peuvent sans autorisation préalable, sortir du matériel ou de l’information de l’enceinte de la sociét</w:t>
      </w:r>
      <w:r w:rsidR="008611F7" w:rsidRPr="006F353A">
        <w:rPr>
          <w:rFonts w:ascii="Century Schoolbook" w:hAnsi="Century Schoolbook" w:cs="Arial"/>
          <w:sz w:val="21"/>
          <w:szCs w:val="21"/>
          <w:lang w:val="fr-FR"/>
        </w:rPr>
        <w:t>é.</w:t>
      </w:r>
      <w:bookmarkStart w:id="66" w:name="_Toc271704669"/>
      <w:bookmarkStart w:id="67" w:name="_Toc271704670"/>
      <w:bookmarkStart w:id="68" w:name="_Toc304888205"/>
      <w:bookmarkStart w:id="69" w:name="_Toc304888287"/>
      <w:bookmarkStart w:id="70" w:name="_Toc304888432"/>
      <w:bookmarkEnd w:id="66"/>
      <w:r w:rsidR="00BE50AB" w:rsidRPr="006F353A">
        <w:rPr>
          <w:rFonts w:ascii="Century Schoolbook" w:hAnsi="Century Schoolbook" w:cs="Arial"/>
          <w:sz w:val="21"/>
          <w:szCs w:val="21"/>
          <w:lang w:val="fr-FR"/>
        </w:rPr>
        <w:br w:type="page"/>
      </w:r>
    </w:p>
    <w:p w:rsidR="003D3679" w:rsidRPr="006F353A" w:rsidRDefault="003D3679" w:rsidP="006F353A">
      <w:pPr>
        <w:pStyle w:val="Heading1"/>
      </w:pPr>
      <w:bookmarkStart w:id="71" w:name="_Toc317165039"/>
      <w:r w:rsidRPr="006F353A">
        <w:lastRenderedPageBreak/>
        <w:t xml:space="preserve">Gestion des mots de </w:t>
      </w:r>
      <w:r w:rsidR="00B05EE4" w:rsidRPr="006F353A">
        <w:t>passe</w:t>
      </w:r>
      <w:bookmarkEnd w:id="71"/>
    </w:p>
    <w:bookmarkEnd w:id="67"/>
    <w:bookmarkEnd w:id="68"/>
    <w:bookmarkEnd w:id="69"/>
    <w:bookmarkEnd w:id="70"/>
    <w:p w:rsidR="00B56A1B" w:rsidRPr="006F353A" w:rsidRDefault="00B56A1B" w:rsidP="00A6539B">
      <w:pPr>
        <w:pStyle w:val="PlainText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Le mot de passe doit être :</w:t>
      </w:r>
    </w:p>
    <w:p w:rsidR="00B56A1B" w:rsidRPr="006F353A" w:rsidRDefault="003562BD" w:rsidP="000001F5">
      <w:pPr>
        <w:pStyle w:val="PlainText"/>
        <w:numPr>
          <w:ilvl w:val="0"/>
          <w:numId w:val="2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c</w:t>
      </w:r>
      <w:r w:rsidR="00B56A1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hanger de façon régulière (au moins 1 fois par an)</w:t>
      </w:r>
      <w:r w:rsidR="00A6539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 ;</w:t>
      </w:r>
    </w:p>
    <w:p w:rsidR="00B56A1B" w:rsidRPr="006F353A" w:rsidRDefault="00B56A1B" w:rsidP="00B56A1B">
      <w:pPr>
        <w:numPr>
          <w:ilvl w:val="0"/>
          <w:numId w:val="29"/>
        </w:numPr>
        <w:spacing w:after="0"/>
        <w:rPr>
          <w:rFonts w:eastAsia="MS Mincho" w:cs="Arial"/>
          <w:sz w:val="21"/>
          <w:szCs w:val="21"/>
          <w:lang w:val="fr-FR"/>
        </w:rPr>
      </w:pPr>
      <w:r w:rsidRPr="006F353A">
        <w:rPr>
          <w:rFonts w:eastAsia="MS Mincho" w:cs="Arial"/>
          <w:sz w:val="21"/>
          <w:szCs w:val="21"/>
          <w:lang w:val="fr-FR"/>
        </w:rPr>
        <w:t xml:space="preserve">avoir une longueur minimale de </w:t>
      </w:r>
      <w:r w:rsidR="00E5706B">
        <w:rPr>
          <w:rFonts w:eastAsia="MS Mincho" w:cs="Arial"/>
          <w:sz w:val="21"/>
          <w:szCs w:val="21"/>
          <w:lang w:val="fr-FR"/>
        </w:rPr>
        <w:t>10</w:t>
      </w:r>
      <w:r w:rsidRPr="006F353A">
        <w:rPr>
          <w:rFonts w:eastAsia="MS Mincho" w:cs="Arial"/>
          <w:sz w:val="21"/>
          <w:szCs w:val="21"/>
          <w:lang w:val="fr-FR"/>
        </w:rPr>
        <w:t xml:space="preserve"> caractères ;</w:t>
      </w:r>
    </w:p>
    <w:p w:rsidR="00B56A1B" w:rsidRPr="006F353A" w:rsidRDefault="00B56A1B" w:rsidP="00B56A1B">
      <w:pPr>
        <w:numPr>
          <w:ilvl w:val="0"/>
          <w:numId w:val="29"/>
        </w:numPr>
        <w:spacing w:after="0"/>
        <w:rPr>
          <w:rFonts w:eastAsia="MS Mincho" w:cs="Arial"/>
          <w:sz w:val="21"/>
          <w:szCs w:val="21"/>
          <w:lang w:val="fr-FR"/>
        </w:rPr>
      </w:pPr>
      <w:r w:rsidRPr="006F353A">
        <w:rPr>
          <w:rFonts w:eastAsia="MS Mincho" w:cs="Arial"/>
          <w:sz w:val="21"/>
          <w:szCs w:val="21"/>
          <w:lang w:val="fr-FR"/>
        </w:rPr>
        <w:t xml:space="preserve">être composé </w:t>
      </w:r>
      <w:r w:rsidR="00A6539B" w:rsidRPr="006F353A">
        <w:rPr>
          <w:rFonts w:eastAsia="MS Mincho" w:cs="Arial"/>
          <w:sz w:val="21"/>
          <w:szCs w:val="21"/>
          <w:lang w:val="fr-FR"/>
        </w:rPr>
        <w:t xml:space="preserve">au minimum </w:t>
      </w:r>
      <w:r w:rsidRPr="006F353A">
        <w:rPr>
          <w:rFonts w:eastAsia="MS Mincho" w:cs="Arial"/>
          <w:sz w:val="21"/>
          <w:szCs w:val="21"/>
          <w:lang w:val="fr-FR"/>
        </w:rPr>
        <w:t>de lettres majuscules, minuscules et de chiffres</w:t>
      </w:r>
      <w:r w:rsidR="00E5706B">
        <w:rPr>
          <w:rFonts w:eastAsia="MS Mincho" w:cs="Arial"/>
          <w:sz w:val="21"/>
          <w:szCs w:val="21"/>
          <w:lang w:val="fr-FR"/>
        </w:rPr>
        <w:t xml:space="preserve"> ainsi que des signes de ponctuation</w:t>
      </w:r>
      <w:r w:rsidR="008611F7" w:rsidRPr="006F353A">
        <w:rPr>
          <w:rFonts w:eastAsia="MS Mincho" w:cs="Arial"/>
          <w:sz w:val="21"/>
          <w:szCs w:val="21"/>
          <w:lang w:val="fr-FR"/>
        </w:rPr>
        <w:t>.</w:t>
      </w:r>
    </w:p>
    <w:p w:rsidR="009D142D" w:rsidRPr="006F353A" w:rsidRDefault="00B467DC" w:rsidP="00A6539B">
      <w:pPr>
        <w:spacing w:before="240"/>
        <w:rPr>
          <w:rFonts w:cs="Arial"/>
          <w:sz w:val="21"/>
          <w:szCs w:val="21"/>
          <w:lang w:val="fr-FR"/>
        </w:rPr>
      </w:pPr>
      <w:r w:rsidRPr="006F353A">
        <w:rPr>
          <w:rFonts w:cs="Arial"/>
          <w:sz w:val="21"/>
          <w:szCs w:val="21"/>
          <w:lang w:val="fr-FR"/>
        </w:rPr>
        <w:t>L’employé est personnellement responsable de la protection</w:t>
      </w:r>
      <w:r w:rsidR="009D142D" w:rsidRPr="006F353A">
        <w:rPr>
          <w:rFonts w:cs="Arial"/>
          <w:sz w:val="21"/>
          <w:szCs w:val="21"/>
          <w:lang w:val="fr-FR"/>
        </w:rPr>
        <w:t xml:space="preserve"> de son mot de passe. Il </w:t>
      </w:r>
      <w:r w:rsidR="00A6539B" w:rsidRPr="006F353A">
        <w:rPr>
          <w:rFonts w:cs="Arial"/>
          <w:sz w:val="21"/>
          <w:szCs w:val="21"/>
          <w:lang w:val="fr-FR"/>
        </w:rPr>
        <w:t xml:space="preserve">lui </w:t>
      </w:r>
      <w:r w:rsidR="009D142D" w:rsidRPr="006F353A">
        <w:rPr>
          <w:rFonts w:cs="Arial"/>
          <w:sz w:val="21"/>
          <w:szCs w:val="21"/>
          <w:lang w:val="fr-FR"/>
        </w:rPr>
        <w:t>est strictement interdit :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de garder au-delà de la première utilisation, les mot</w:t>
      </w:r>
      <w:r w:rsidR="00A6539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s de passe attribués par défaut ;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d’utiliser des mots de passe facile à deviner (nom de l’utilisateur, le nom d’un animal domestique, une date de naissance, un numéro de téléphone, </w:t>
      </w:r>
      <w:r w:rsidR="0093747E"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mot du dictionnaire, </w:t>
      </w: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etc.) ;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d’utiliser le même mot de passe pour plusieurs systèmes ;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de donner son mot de passe à </w:t>
      </w:r>
      <w:r w:rsidR="00A6539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qui que ce soit ;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d’envoyer ou de divulguer un mot de passe par email, téléphone, Internet,</w:t>
      </w:r>
      <w:r w:rsidR="00A6539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 etc. ;</w:t>
      </w:r>
    </w:p>
    <w:p w:rsidR="009D142D" w:rsidRPr="006F353A" w:rsidRDefault="009D142D" w:rsidP="009D142D">
      <w:pPr>
        <w:pStyle w:val="PlainText"/>
        <w:numPr>
          <w:ilvl w:val="0"/>
          <w:numId w:val="19"/>
        </w:numPr>
        <w:spacing w:after="0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de noter le mot de passe sans pour autant le protéger de la façon convenable</w:t>
      </w:r>
      <w:r w:rsidR="008611F7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.</w:t>
      </w:r>
    </w:p>
    <w:p w:rsidR="00C76409" w:rsidRPr="006F353A" w:rsidRDefault="00C76409" w:rsidP="00A6539B">
      <w:pPr>
        <w:spacing w:before="240"/>
        <w:rPr>
          <w:rFonts w:cs="Arial"/>
          <w:sz w:val="21"/>
          <w:szCs w:val="21"/>
          <w:lang w:val="fr-FR"/>
        </w:rPr>
      </w:pPr>
      <w:r w:rsidRPr="006F353A">
        <w:rPr>
          <w:rFonts w:cs="Arial"/>
          <w:sz w:val="21"/>
          <w:szCs w:val="21"/>
          <w:lang w:val="fr-FR"/>
        </w:rPr>
        <w:t xml:space="preserve">Les comptes génériques connus par plus d’une personne sont également </w:t>
      </w:r>
      <w:r w:rsidR="00B05EE4" w:rsidRPr="006F353A">
        <w:rPr>
          <w:rFonts w:cs="Arial"/>
          <w:sz w:val="21"/>
          <w:szCs w:val="21"/>
          <w:lang w:val="fr-FR"/>
        </w:rPr>
        <w:t>proscrits</w:t>
      </w:r>
      <w:r w:rsidR="00A6539B" w:rsidRPr="006F353A">
        <w:rPr>
          <w:rFonts w:cs="Arial"/>
          <w:sz w:val="21"/>
          <w:szCs w:val="21"/>
          <w:lang w:val="fr-FR"/>
        </w:rPr>
        <w:t>.</w:t>
      </w:r>
    </w:p>
    <w:p w:rsidR="009E4324" w:rsidRPr="006F353A" w:rsidRDefault="009E4324" w:rsidP="00A6539B">
      <w:pPr>
        <w:rPr>
          <w:rFonts w:cs="Arial"/>
          <w:sz w:val="21"/>
          <w:szCs w:val="21"/>
          <w:lang w:val="fr-FR"/>
        </w:rPr>
      </w:pPr>
      <w:r w:rsidRPr="006F353A">
        <w:rPr>
          <w:rFonts w:cs="Arial"/>
          <w:sz w:val="21"/>
          <w:szCs w:val="21"/>
          <w:lang w:val="fr-FR"/>
        </w:rPr>
        <w:t xml:space="preserve">Une dérogation existe toutefois, pour les systèmes n’acceptant pas ces contraintes (code PIN d’un </w:t>
      </w:r>
      <w:r w:rsidR="004F31AD" w:rsidRPr="006F353A">
        <w:rPr>
          <w:rFonts w:cs="Arial"/>
          <w:sz w:val="21"/>
          <w:szCs w:val="21"/>
          <w:lang w:val="fr-FR"/>
        </w:rPr>
        <w:t>smartphone</w:t>
      </w:r>
      <w:r w:rsidRPr="006F353A">
        <w:rPr>
          <w:rFonts w:cs="Arial"/>
          <w:sz w:val="21"/>
          <w:szCs w:val="21"/>
          <w:lang w:val="fr-FR"/>
        </w:rPr>
        <w:t>, par exemple).</w:t>
      </w:r>
    </w:p>
    <w:p w:rsidR="003D3679" w:rsidRPr="006F353A" w:rsidRDefault="003D3679" w:rsidP="006F353A">
      <w:pPr>
        <w:pStyle w:val="Heading1"/>
      </w:pPr>
      <w:bookmarkStart w:id="72" w:name="_Toc315876978"/>
      <w:bookmarkStart w:id="73" w:name="_Toc315877028"/>
      <w:bookmarkStart w:id="74" w:name="_Toc315878085"/>
      <w:bookmarkStart w:id="75" w:name="_Toc315879631"/>
      <w:bookmarkStart w:id="76" w:name="_Toc315880408"/>
      <w:bookmarkStart w:id="77" w:name="_Toc315941262"/>
      <w:bookmarkStart w:id="78" w:name="_Toc315941294"/>
      <w:bookmarkStart w:id="79" w:name="_Toc316478996"/>
      <w:bookmarkStart w:id="80" w:name="_Toc316479082"/>
      <w:bookmarkStart w:id="81" w:name="_Toc316479752"/>
      <w:bookmarkStart w:id="82" w:name="_Toc315876980"/>
      <w:bookmarkStart w:id="83" w:name="_Toc315877030"/>
      <w:bookmarkStart w:id="84" w:name="_Toc315878087"/>
      <w:bookmarkStart w:id="85" w:name="_Toc315879633"/>
      <w:bookmarkStart w:id="86" w:name="_Toc315880410"/>
      <w:bookmarkStart w:id="87" w:name="_Toc315941264"/>
      <w:bookmarkStart w:id="88" w:name="_Toc315941296"/>
      <w:bookmarkStart w:id="89" w:name="_Toc316478998"/>
      <w:bookmarkStart w:id="90" w:name="_Toc316479084"/>
      <w:bookmarkStart w:id="91" w:name="_Toc316479754"/>
      <w:bookmarkStart w:id="92" w:name="_Toc271704672"/>
      <w:bookmarkStart w:id="93" w:name="_Toc315876981"/>
      <w:bookmarkStart w:id="94" w:name="_Toc315877031"/>
      <w:bookmarkStart w:id="95" w:name="_Toc315878088"/>
      <w:bookmarkStart w:id="96" w:name="_Toc315879634"/>
      <w:bookmarkStart w:id="97" w:name="_Toc315880411"/>
      <w:bookmarkStart w:id="98" w:name="_Toc315941265"/>
      <w:bookmarkStart w:id="99" w:name="_Toc315941297"/>
      <w:bookmarkStart w:id="100" w:name="_Toc316478999"/>
      <w:bookmarkStart w:id="101" w:name="_Toc316479085"/>
      <w:bookmarkStart w:id="102" w:name="_Toc316479755"/>
      <w:bookmarkStart w:id="103" w:name="_Toc315876982"/>
      <w:bookmarkStart w:id="104" w:name="_Toc315877032"/>
      <w:bookmarkStart w:id="105" w:name="_Toc315878089"/>
      <w:bookmarkStart w:id="106" w:name="_Toc315879635"/>
      <w:bookmarkStart w:id="107" w:name="_Toc315880412"/>
      <w:bookmarkStart w:id="108" w:name="_Toc315941266"/>
      <w:bookmarkStart w:id="109" w:name="_Toc315941298"/>
      <w:bookmarkStart w:id="110" w:name="_Toc316479000"/>
      <w:bookmarkStart w:id="111" w:name="_Toc316479086"/>
      <w:bookmarkStart w:id="112" w:name="_Toc316479756"/>
      <w:bookmarkStart w:id="113" w:name="_Toc315876983"/>
      <w:bookmarkStart w:id="114" w:name="_Toc315877033"/>
      <w:bookmarkStart w:id="115" w:name="_Toc315878090"/>
      <w:bookmarkStart w:id="116" w:name="_Toc315879636"/>
      <w:bookmarkStart w:id="117" w:name="_Toc315880413"/>
      <w:bookmarkStart w:id="118" w:name="_Toc315941267"/>
      <w:bookmarkStart w:id="119" w:name="_Toc315941299"/>
      <w:bookmarkStart w:id="120" w:name="_Toc316479001"/>
      <w:bookmarkStart w:id="121" w:name="_Toc316479087"/>
      <w:bookmarkStart w:id="122" w:name="_Toc316479757"/>
      <w:bookmarkStart w:id="123" w:name="_Toc315876984"/>
      <w:bookmarkStart w:id="124" w:name="_Toc315877034"/>
      <w:bookmarkStart w:id="125" w:name="_Toc315878091"/>
      <w:bookmarkStart w:id="126" w:name="_Toc315879637"/>
      <w:bookmarkStart w:id="127" w:name="_Toc315880414"/>
      <w:bookmarkStart w:id="128" w:name="_Toc315941268"/>
      <w:bookmarkStart w:id="129" w:name="_Toc315941300"/>
      <w:bookmarkStart w:id="130" w:name="_Toc316479002"/>
      <w:bookmarkStart w:id="131" w:name="_Toc316479088"/>
      <w:bookmarkStart w:id="132" w:name="_Toc316479758"/>
      <w:bookmarkStart w:id="133" w:name="_Toc315876985"/>
      <w:bookmarkStart w:id="134" w:name="_Toc315877035"/>
      <w:bookmarkStart w:id="135" w:name="_Toc315878092"/>
      <w:bookmarkStart w:id="136" w:name="_Toc315879638"/>
      <w:bookmarkStart w:id="137" w:name="_Toc315880415"/>
      <w:bookmarkStart w:id="138" w:name="_Toc315941269"/>
      <w:bookmarkStart w:id="139" w:name="_Toc315941301"/>
      <w:bookmarkStart w:id="140" w:name="_Toc316479003"/>
      <w:bookmarkStart w:id="141" w:name="_Toc316479089"/>
      <w:bookmarkStart w:id="142" w:name="_Toc316479759"/>
      <w:bookmarkStart w:id="143" w:name="_Toc271704679"/>
      <w:bookmarkStart w:id="144" w:name="_Toc317165040"/>
      <w:bookmarkStart w:id="145" w:name="_Toc263926648"/>
      <w:bookmarkStart w:id="146" w:name="_Toc304888210"/>
      <w:bookmarkStart w:id="147" w:name="_Toc304888292"/>
      <w:bookmarkStart w:id="148" w:name="_Toc304888437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Pr="006F353A">
        <w:rPr>
          <w:rFonts w:eastAsia="MS Mincho"/>
        </w:rPr>
        <w:t>U</w:t>
      </w:r>
      <w:r w:rsidR="0003615B" w:rsidRPr="006F353A">
        <w:rPr>
          <w:rFonts w:eastAsia="MS Mincho"/>
        </w:rPr>
        <w:t>sage</w:t>
      </w:r>
      <w:r w:rsidRPr="006F353A">
        <w:rPr>
          <w:rFonts w:eastAsia="MS Mincho"/>
        </w:rPr>
        <w:t xml:space="preserve"> du matériel électronique</w:t>
      </w:r>
      <w:bookmarkEnd w:id="144"/>
      <w:r w:rsidRPr="006F353A">
        <w:rPr>
          <w:rFonts w:eastAsia="MS Mincho"/>
        </w:rPr>
        <w:t xml:space="preserve"> </w:t>
      </w:r>
    </w:p>
    <w:bookmarkEnd w:id="145"/>
    <w:bookmarkEnd w:id="146"/>
    <w:bookmarkEnd w:id="147"/>
    <w:bookmarkEnd w:id="148"/>
    <w:p w:rsidR="00B467DC" w:rsidRPr="006F353A" w:rsidRDefault="00B467DC" w:rsidP="00A6539B">
      <w:pPr>
        <w:pStyle w:val="PlainText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Les employés qui ont à leur disposition un or</w:t>
      </w:r>
      <w:r w:rsidR="003E0B53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dinateur s'engagent à :</w:t>
      </w:r>
    </w:p>
    <w:p w:rsidR="00B467DC" w:rsidRPr="006F353A" w:rsidRDefault="00B467DC" w:rsidP="005B359A">
      <w:pPr>
        <w:pStyle w:val="PlainText"/>
        <w:numPr>
          <w:ilvl w:val="0"/>
          <w:numId w:val="12"/>
        </w:numPr>
        <w:spacing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protéger l'accès à l'ordinateur par un mot de passe</w:t>
      </w:r>
      <w:r w:rsidR="0033760A"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 (</w:t>
      </w:r>
      <w:r w:rsidR="00660915"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ou code PIN pour les </w:t>
      </w:r>
      <w:r w:rsidR="00A6539B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smartphones) ;</w:t>
      </w:r>
    </w:p>
    <w:p w:rsidR="00B467DC" w:rsidRPr="006F353A" w:rsidRDefault="00B467DC" w:rsidP="005B359A">
      <w:pPr>
        <w:pStyle w:val="PlainText"/>
        <w:numPr>
          <w:ilvl w:val="0"/>
          <w:numId w:val="12"/>
        </w:numPr>
        <w:spacing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bloquer l'accès à l'ordinateur avant de quitter le poste de travail, même pour un très court laps de temps ;</w:t>
      </w:r>
    </w:p>
    <w:p w:rsidR="00B467DC" w:rsidRPr="006F353A" w:rsidRDefault="00B467DC" w:rsidP="005B359A">
      <w:pPr>
        <w:pStyle w:val="PlainText"/>
        <w:numPr>
          <w:ilvl w:val="0"/>
          <w:numId w:val="12"/>
        </w:numPr>
        <w:spacing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ne pas laisser l’ordinateur à 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des personnes tierces, excepté aux personnes </w:t>
      </w:r>
      <w:r w:rsidR="00A6539B" w:rsidRPr="006F353A">
        <w:rPr>
          <w:rFonts w:ascii="Century Schoolbook" w:hAnsi="Century Schoolbook" w:cs="Arial"/>
          <w:sz w:val="21"/>
          <w:szCs w:val="21"/>
          <w:lang w:val="fr-FR"/>
        </w:rPr>
        <w:t>qui ont en charge sa maintenance ;</w:t>
      </w:r>
    </w:p>
    <w:p w:rsidR="00B467DC" w:rsidRPr="006F353A" w:rsidRDefault="00B467DC" w:rsidP="005B359A">
      <w:pPr>
        <w:pStyle w:val="PlainText"/>
        <w:numPr>
          <w:ilvl w:val="0"/>
          <w:numId w:val="12"/>
        </w:numPr>
        <w:spacing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ne pas installer de logiciel sans autorisation ;</w:t>
      </w:r>
    </w:p>
    <w:p w:rsidR="00BE50AB" w:rsidRPr="006F353A" w:rsidRDefault="00BE50AB" w:rsidP="005B359A">
      <w:pPr>
        <w:pStyle w:val="PlainText"/>
        <w:numPr>
          <w:ilvl w:val="0"/>
          <w:numId w:val="12"/>
        </w:numPr>
        <w:spacing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prendre les dispositions nécessaires, pour sauvegarder les informations stockées éventuellement sur leur poste local (pas de backups).</w:t>
      </w:r>
    </w:p>
    <w:p w:rsidR="005E1D87" w:rsidRPr="006F353A" w:rsidRDefault="00BE50AB" w:rsidP="00BE50AB">
      <w:pPr>
        <w:pStyle w:val="PlainText"/>
        <w:spacing w:before="240" w:after="0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>Les utilisateurs sont conscients que les informations personnelles éventuellement stockées sur le réseau ou dans les emails sont sauvegardées et conservées selon la politique de backup en vigueur.</w:t>
      </w:r>
    </w:p>
    <w:p w:rsidR="003D3679" w:rsidRPr="006F353A" w:rsidRDefault="003D3679" w:rsidP="006F353A">
      <w:pPr>
        <w:pStyle w:val="Heading1"/>
      </w:pPr>
      <w:bookmarkStart w:id="149" w:name="_Toc315876990"/>
      <w:bookmarkStart w:id="150" w:name="_Toc315877039"/>
      <w:bookmarkStart w:id="151" w:name="_Toc315878096"/>
      <w:bookmarkStart w:id="152" w:name="_Toc315879642"/>
      <w:bookmarkStart w:id="153" w:name="_Toc315880419"/>
      <w:bookmarkStart w:id="154" w:name="_Toc315941273"/>
      <w:bookmarkStart w:id="155" w:name="_Toc315941305"/>
      <w:bookmarkStart w:id="156" w:name="_Toc316479007"/>
      <w:bookmarkStart w:id="157" w:name="_Toc316479093"/>
      <w:bookmarkStart w:id="158" w:name="_Toc316479763"/>
      <w:bookmarkStart w:id="159" w:name="_Toc315876991"/>
      <w:bookmarkStart w:id="160" w:name="_Toc315877040"/>
      <w:bookmarkStart w:id="161" w:name="_Toc315878097"/>
      <w:bookmarkStart w:id="162" w:name="_Toc315879643"/>
      <w:bookmarkStart w:id="163" w:name="_Toc315880420"/>
      <w:bookmarkStart w:id="164" w:name="_Toc315941274"/>
      <w:bookmarkStart w:id="165" w:name="_Toc315941306"/>
      <w:bookmarkStart w:id="166" w:name="_Toc316479008"/>
      <w:bookmarkStart w:id="167" w:name="_Toc316479094"/>
      <w:bookmarkStart w:id="168" w:name="_Toc316479764"/>
      <w:bookmarkStart w:id="169" w:name="_Toc317165041"/>
      <w:bookmarkStart w:id="170" w:name="_Toc260124659"/>
      <w:bookmarkStart w:id="171" w:name="_Toc263926655"/>
      <w:bookmarkStart w:id="172" w:name="_Toc304888299"/>
      <w:bookmarkStart w:id="173" w:name="_Toc304888444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6F353A">
        <w:t>Usage des services internet (web)</w:t>
      </w:r>
      <w:bookmarkEnd w:id="169"/>
    </w:p>
    <w:p w:rsidR="00A7443B" w:rsidRPr="006F353A" w:rsidRDefault="00A7443B" w:rsidP="007A0968">
      <w:pPr>
        <w:pStyle w:val="PlainText"/>
        <w:jc w:val="left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L’usage d’internet doit se faire en re</w:t>
      </w:r>
      <w:r w:rsidR="007A0968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spectant les règles suivantes :</w:t>
      </w:r>
    </w:p>
    <w:p w:rsidR="00EB2A98" w:rsidRPr="006F353A" w:rsidRDefault="005B359A" w:rsidP="000001F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LiberationSans"/>
          <w:sz w:val="21"/>
          <w:szCs w:val="21"/>
          <w:lang w:val="fr-FR" w:eastAsia="fr-LU"/>
        </w:rPr>
      </w:pPr>
      <w:r w:rsidRPr="006F353A">
        <w:rPr>
          <w:rFonts w:cs="LiberationSans"/>
          <w:sz w:val="21"/>
          <w:szCs w:val="21"/>
          <w:lang w:val="fr-FR" w:eastAsia="fr-LU"/>
        </w:rPr>
        <w:t xml:space="preserve">Lorsque </w:t>
      </w:r>
      <w:r w:rsidR="007B6564" w:rsidRPr="006F353A">
        <w:rPr>
          <w:rFonts w:cs="LiberationSans"/>
          <w:sz w:val="21"/>
          <w:szCs w:val="21"/>
          <w:lang w:val="fr-FR" w:eastAsia="fr-LU"/>
        </w:rPr>
        <w:t>l</w:t>
      </w:r>
      <w:r w:rsidR="007C53AD" w:rsidRPr="006F353A">
        <w:rPr>
          <w:rFonts w:cs="LiberationSans"/>
          <w:sz w:val="21"/>
          <w:szCs w:val="21"/>
          <w:lang w:val="fr-FR" w:eastAsia="fr-LU"/>
        </w:rPr>
        <w:t xml:space="preserve">’utilisateur </w:t>
      </w:r>
      <w:r w:rsidRPr="006F353A">
        <w:rPr>
          <w:rFonts w:cs="LiberationSans"/>
          <w:sz w:val="21"/>
          <w:szCs w:val="21"/>
          <w:lang w:val="fr-FR" w:eastAsia="fr-LU"/>
        </w:rPr>
        <w:t xml:space="preserve">saisit des informations sensibles, il doit </w:t>
      </w:r>
      <w:r w:rsidR="001E6E97">
        <w:rPr>
          <w:rFonts w:cs="LiberationSans"/>
          <w:sz w:val="21"/>
          <w:szCs w:val="21"/>
          <w:lang w:val="fr-FR" w:eastAsia="fr-LU"/>
        </w:rPr>
        <w:t>vérifier qu’il est bien sur le bon site en contrôlant sa barre d’adresse.</w:t>
      </w:r>
      <w:r w:rsidRPr="006F353A">
        <w:rPr>
          <w:rFonts w:cs="LiberationSans"/>
          <w:sz w:val="21"/>
          <w:szCs w:val="21"/>
          <w:lang w:val="fr-FR" w:eastAsia="fr-LU"/>
        </w:rPr>
        <w:t xml:space="preserve"> </w:t>
      </w:r>
      <w:r w:rsidR="001E6E97">
        <w:rPr>
          <w:rFonts w:cs="LiberationSans"/>
          <w:sz w:val="21"/>
          <w:szCs w:val="21"/>
          <w:lang w:val="fr-FR" w:eastAsia="fr-LU"/>
        </w:rPr>
        <w:t>De plus</w:t>
      </w:r>
      <w:r w:rsidR="008A1CC6" w:rsidRPr="006F353A">
        <w:rPr>
          <w:rFonts w:cs="LiberationSans"/>
          <w:sz w:val="21"/>
          <w:szCs w:val="21"/>
          <w:lang w:val="fr-FR" w:eastAsia="fr-LU"/>
        </w:rPr>
        <w:t xml:space="preserve">, </w:t>
      </w:r>
      <w:r w:rsidR="001E6E97">
        <w:rPr>
          <w:rFonts w:cs="LiberationSans"/>
          <w:sz w:val="21"/>
          <w:szCs w:val="21"/>
          <w:lang w:val="fr-FR" w:eastAsia="fr-LU"/>
        </w:rPr>
        <w:t xml:space="preserve">pour éviter l’interception de données, </w:t>
      </w:r>
      <w:r w:rsidR="008A1CC6" w:rsidRPr="006F353A">
        <w:rPr>
          <w:rFonts w:cs="LiberationSans"/>
          <w:sz w:val="21"/>
          <w:szCs w:val="21"/>
          <w:lang w:val="fr-FR" w:eastAsia="fr-LU"/>
        </w:rPr>
        <w:t>il s’assurera que la connexion est sécurisée, notamment par la présence d’un cadenas sur son navigateur et que le l’UR</w:t>
      </w:r>
      <w:r w:rsidR="00EB2A98" w:rsidRPr="006F353A">
        <w:rPr>
          <w:rFonts w:cs="LiberationSans"/>
          <w:sz w:val="21"/>
          <w:szCs w:val="21"/>
          <w:lang w:val="fr-FR" w:eastAsia="fr-LU"/>
        </w:rPr>
        <w:t xml:space="preserve">L de la page commence par </w:t>
      </w:r>
      <w:r w:rsidRPr="006F353A">
        <w:rPr>
          <w:rFonts w:cs="LiberationSans"/>
          <w:sz w:val="21"/>
          <w:szCs w:val="21"/>
          <w:lang w:val="fr-FR" w:eastAsia="fr-LU"/>
        </w:rPr>
        <w:t>« http</w:t>
      </w:r>
      <w:r w:rsidRPr="006F353A">
        <w:rPr>
          <w:rFonts w:cs="LiberationSans"/>
          <w:b/>
          <w:sz w:val="21"/>
          <w:szCs w:val="21"/>
          <w:lang w:val="fr-FR" w:eastAsia="fr-LU"/>
        </w:rPr>
        <w:t>s</w:t>
      </w:r>
      <w:r w:rsidRPr="006F353A">
        <w:rPr>
          <w:rFonts w:cs="LiberationSans"/>
          <w:sz w:val="21"/>
          <w:szCs w:val="21"/>
          <w:lang w:val="fr-FR" w:eastAsia="fr-LU"/>
        </w:rPr>
        <w:t> »</w:t>
      </w:r>
      <w:r w:rsidR="007B6564" w:rsidRPr="006F353A">
        <w:rPr>
          <w:rFonts w:cs="LiberationSans"/>
          <w:sz w:val="21"/>
          <w:szCs w:val="21"/>
          <w:lang w:val="fr-FR" w:eastAsia="fr-LU"/>
        </w:rPr>
        <w:t>;</w:t>
      </w:r>
    </w:p>
    <w:p w:rsidR="00354014" w:rsidRPr="006F353A" w:rsidRDefault="008C51A8" w:rsidP="000001F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LiberationSans"/>
          <w:sz w:val="21"/>
          <w:szCs w:val="21"/>
          <w:lang w:val="fr-FR" w:eastAsia="fr-LU"/>
        </w:rPr>
      </w:pPr>
      <w:r w:rsidRPr="006F353A">
        <w:rPr>
          <w:rFonts w:cs="LiberationSans"/>
          <w:sz w:val="21"/>
          <w:szCs w:val="21"/>
          <w:lang w:val="fr-FR" w:eastAsia="fr-LU"/>
        </w:rPr>
        <w:t xml:space="preserve">Il est interdit à tout </w:t>
      </w:r>
      <w:r w:rsidR="00B05EE4" w:rsidRPr="006F353A">
        <w:rPr>
          <w:rFonts w:cs="LiberationSans"/>
          <w:sz w:val="21"/>
          <w:szCs w:val="21"/>
          <w:lang w:val="fr-FR" w:eastAsia="fr-LU"/>
        </w:rPr>
        <w:t>utilisateur</w:t>
      </w:r>
      <w:r w:rsidRPr="006F353A">
        <w:rPr>
          <w:rFonts w:cs="LiberationSans"/>
          <w:sz w:val="21"/>
          <w:szCs w:val="21"/>
          <w:lang w:val="fr-FR" w:eastAsia="fr-LU"/>
        </w:rPr>
        <w:t xml:space="preserve"> de surfer sur des sites à caractères </w:t>
      </w:r>
      <w:r w:rsidRPr="006F353A">
        <w:rPr>
          <w:sz w:val="21"/>
          <w:szCs w:val="21"/>
          <w:lang w:val="fr-FR"/>
        </w:rPr>
        <w:t>insultants, racistes, pédophiles, diffamatoires</w:t>
      </w:r>
      <w:r w:rsidRPr="006F353A">
        <w:rPr>
          <w:rFonts w:cs="LiberationSans"/>
          <w:sz w:val="21"/>
          <w:szCs w:val="21"/>
          <w:lang w:val="fr-FR" w:eastAsia="fr-LU"/>
        </w:rPr>
        <w:t xml:space="preserve">, violents, </w:t>
      </w:r>
      <w:r w:rsidR="00654180" w:rsidRPr="006F353A">
        <w:rPr>
          <w:rFonts w:cs="LiberationSans"/>
          <w:sz w:val="21"/>
          <w:szCs w:val="21"/>
          <w:lang w:val="fr-FR" w:eastAsia="fr-LU"/>
        </w:rPr>
        <w:t>ou qui nuiraient à autrui</w:t>
      </w:r>
      <w:r w:rsidR="00261E2C" w:rsidRPr="006F353A">
        <w:rPr>
          <w:rFonts w:cs="LiberationSans"/>
          <w:sz w:val="21"/>
          <w:szCs w:val="21"/>
          <w:lang w:val="fr-FR" w:eastAsia="fr-LU"/>
        </w:rPr>
        <w:t xml:space="preserve"> ou ne respectant pas la loi</w:t>
      </w:r>
      <w:r w:rsidRPr="006F353A">
        <w:rPr>
          <w:rFonts w:cs="LiberationSans"/>
          <w:sz w:val="21"/>
          <w:szCs w:val="21"/>
          <w:lang w:val="fr-FR" w:eastAsia="fr-LU"/>
        </w:rPr>
        <w:t> ;</w:t>
      </w:r>
    </w:p>
    <w:p w:rsidR="00354014" w:rsidRPr="006F353A" w:rsidRDefault="00354014" w:rsidP="000001F5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LiberationSans"/>
          <w:sz w:val="21"/>
          <w:szCs w:val="21"/>
          <w:lang w:val="fr-FR" w:eastAsia="fr-LU"/>
        </w:rPr>
      </w:pPr>
      <w:r w:rsidRPr="006F353A">
        <w:rPr>
          <w:rFonts w:cs="LiberationSans"/>
          <w:sz w:val="21"/>
          <w:szCs w:val="21"/>
          <w:lang w:val="fr-FR" w:eastAsia="fr-LU"/>
        </w:rPr>
        <w:lastRenderedPageBreak/>
        <w:t xml:space="preserve">Le téléchargement </w:t>
      </w:r>
      <w:r w:rsidR="00BF7D0B" w:rsidRPr="006F353A">
        <w:rPr>
          <w:rFonts w:cs="LiberationSans"/>
          <w:sz w:val="21"/>
          <w:szCs w:val="21"/>
          <w:lang w:val="fr-FR" w:eastAsia="fr-LU"/>
        </w:rPr>
        <w:t>qui pourrai</w:t>
      </w:r>
      <w:r w:rsidRPr="006F353A">
        <w:rPr>
          <w:rFonts w:cs="LiberationSans"/>
          <w:sz w:val="21"/>
          <w:szCs w:val="21"/>
          <w:lang w:val="fr-FR" w:eastAsia="fr-LU"/>
        </w:rPr>
        <w:t>t nuire au système d’information</w:t>
      </w:r>
      <w:r w:rsidR="00261E2C" w:rsidRPr="006F353A">
        <w:rPr>
          <w:rFonts w:cs="LiberationSans"/>
          <w:sz w:val="21"/>
          <w:szCs w:val="21"/>
          <w:lang w:val="fr-FR" w:eastAsia="fr-LU"/>
        </w:rPr>
        <w:t>, ou ne respectant pas la législation sur les droits d’auteurs</w:t>
      </w:r>
      <w:r w:rsidRPr="006F353A">
        <w:rPr>
          <w:rFonts w:cs="LiberationSans"/>
          <w:sz w:val="21"/>
          <w:szCs w:val="21"/>
          <w:lang w:val="fr-FR" w:eastAsia="fr-LU"/>
        </w:rPr>
        <w:t xml:space="preserve"> est interdit. En cas de doute</w:t>
      </w:r>
      <w:r w:rsidR="007A0968" w:rsidRPr="006F353A">
        <w:rPr>
          <w:rFonts w:cs="LiberationSans"/>
          <w:sz w:val="21"/>
          <w:szCs w:val="21"/>
          <w:lang w:val="fr-FR" w:eastAsia="fr-LU"/>
        </w:rPr>
        <w:t>,</w:t>
      </w:r>
      <w:r w:rsidRPr="006F353A">
        <w:rPr>
          <w:rFonts w:cs="LiberationSans"/>
          <w:sz w:val="21"/>
          <w:szCs w:val="21"/>
          <w:lang w:val="fr-FR" w:eastAsia="fr-LU"/>
        </w:rPr>
        <w:t xml:space="preserve"> il faut s’abstenir</w:t>
      </w:r>
      <w:r w:rsidR="008611F7" w:rsidRPr="006F353A">
        <w:rPr>
          <w:rFonts w:cs="LiberationSans"/>
          <w:sz w:val="21"/>
          <w:szCs w:val="21"/>
          <w:lang w:val="fr-FR" w:eastAsia="fr-LU"/>
        </w:rPr>
        <w:t>.</w:t>
      </w:r>
    </w:p>
    <w:p w:rsidR="003D3679" w:rsidRPr="006F353A" w:rsidRDefault="003D3679" w:rsidP="006F353A">
      <w:pPr>
        <w:pStyle w:val="Heading1"/>
      </w:pPr>
      <w:bookmarkStart w:id="174" w:name="_Toc315876994"/>
      <w:bookmarkStart w:id="175" w:name="_Toc315877043"/>
      <w:bookmarkStart w:id="176" w:name="_Toc315878100"/>
      <w:bookmarkStart w:id="177" w:name="_Toc315879646"/>
      <w:bookmarkStart w:id="178" w:name="_Toc315880422"/>
      <w:bookmarkStart w:id="179" w:name="_Toc315941276"/>
      <w:bookmarkStart w:id="180" w:name="_Toc315941308"/>
      <w:bookmarkStart w:id="181" w:name="_Toc316479010"/>
      <w:bookmarkStart w:id="182" w:name="_Toc316479096"/>
      <w:bookmarkStart w:id="183" w:name="_Toc316479766"/>
      <w:bookmarkStart w:id="184" w:name="_Toc317165042"/>
      <w:bookmarkStart w:id="185" w:name="_Toc260124660"/>
      <w:bookmarkStart w:id="186" w:name="_Toc263926656"/>
      <w:bookmarkStart w:id="187" w:name="_Toc304888218"/>
      <w:bookmarkStart w:id="188" w:name="_Toc304888300"/>
      <w:bookmarkStart w:id="189" w:name="_Toc304888445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r w:rsidRPr="006F353A">
        <w:t>U</w:t>
      </w:r>
      <w:r w:rsidR="0003615B" w:rsidRPr="006F353A">
        <w:t>sage</w:t>
      </w:r>
      <w:r w:rsidRPr="006F353A">
        <w:t xml:space="preserve"> du courrier électronique</w:t>
      </w:r>
      <w:bookmarkEnd w:id="184"/>
      <w:r w:rsidRPr="006F353A">
        <w:t xml:space="preserve"> </w:t>
      </w:r>
    </w:p>
    <w:p w:rsidR="004551DD" w:rsidRPr="006F353A" w:rsidRDefault="00B467DC" w:rsidP="004551DD">
      <w:pPr>
        <w:rPr>
          <w:rFonts w:eastAsia="MS Mincho"/>
          <w:sz w:val="21"/>
          <w:szCs w:val="21"/>
          <w:lang w:val="fr-FR"/>
        </w:rPr>
      </w:pPr>
      <w:bookmarkStart w:id="190" w:name="_Toc315876996"/>
      <w:bookmarkStart w:id="191" w:name="_Toc315877045"/>
      <w:bookmarkStart w:id="192" w:name="_Toc315878102"/>
      <w:bookmarkStart w:id="193" w:name="_Toc315879648"/>
      <w:bookmarkStart w:id="194" w:name="_Toc315880424"/>
      <w:bookmarkStart w:id="195" w:name="_Toc315876997"/>
      <w:bookmarkStart w:id="196" w:name="_Toc315877046"/>
      <w:bookmarkStart w:id="197" w:name="_Toc315878103"/>
      <w:bookmarkStart w:id="198" w:name="_Toc315879649"/>
      <w:bookmarkStart w:id="199" w:name="_Toc315880425"/>
      <w:bookmarkStart w:id="200" w:name="_Toc315876998"/>
      <w:bookmarkStart w:id="201" w:name="_Toc315877047"/>
      <w:bookmarkStart w:id="202" w:name="_Toc315878104"/>
      <w:bookmarkStart w:id="203" w:name="_Toc315879650"/>
      <w:bookmarkStart w:id="204" w:name="_Toc315880426"/>
      <w:bookmarkStart w:id="205" w:name="_Toc315876999"/>
      <w:bookmarkStart w:id="206" w:name="_Toc315877048"/>
      <w:bookmarkStart w:id="207" w:name="_Toc315878105"/>
      <w:bookmarkStart w:id="208" w:name="_Toc315879651"/>
      <w:bookmarkStart w:id="209" w:name="_Toc315880427"/>
      <w:bookmarkStart w:id="210" w:name="_Toc315877000"/>
      <w:bookmarkStart w:id="211" w:name="_Toc315877049"/>
      <w:bookmarkStart w:id="212" w:name="_Toc315878106"/>
      <w:bookmarkStart w:id="213" w:name="_Toc315879652"/>
      <w:bookmarkStart w:id="214" w:name="_Toc315880428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r w:rsidRPr="006F353A">
        <w:rPr>
          <w:rFonts w:eastAsia="MS Mincho" w:cs="Arial"/>
          <w:sz w:val="21"/>
          <w:szCs w:val="21"/>
          <w:lang w:val="fr-FR"/>
        </w:rPr>
        <w:t>Les courriers électroniques, tout comme les courriers traditionnels, sont soumis à des règles</w:t>
      </w:r>
      <w:r w:rsidR="005B359A" w:rsidRPr="006F353A">
        <w:rPr>
          <w:rFonts w:eastAsia="MS Mincho" w:cs="Arial"/>
          <w:sz w:val="21"/>
          <w:szCs w:val="21"/>
          <w:lang w:val="fr-FR"/>
        </w:rPr>
        <w:t> :</w:t>
      </w:r>
    </w:p>
    <w:p w:rsidR="00B467DC" w:rsidRPr="006F353A" w:rsidRDefault="0074767A" w:rsidP="004551DD">
      <w:pPr>
        <w:pStyle w:val="ListParagraph"/>
        <w:numPr>
          <w:ilvl w:val="0"/>
          <w:numId w:val="31"/>
        </w:numPr>
        <w:rPr>
          <w:rFonts w:eastAsia="MS Mincho"/>
          <w:sz w:val="21"/>
          <w:szCs w:val="21"/>
          <w:lang w:val="fr-FR"/>
        </w:rPr>
      </w:pPr>
      <w:r>
        <w:rPr>
          <w:sz w:val="21"/>
          <w:szCs w:val="21"/>
          <w:lang w:val="fr-FR"/>
        </w:rPr>
        <w:t>ne pas envoyer des pièces jointes volumineuses pour éviter l’engorgement des boîtes mails</w:t>
      </w:r>
      <w:r w:rsidR="00B467DC" w:rsidRPr="006F353A">
        <w:rPr>
          <w:sz w:val="21"/>
          <w:szCs w:val="21"/>
          <w:lang w:val="fr-FR"/>
        </w:rPr>
        <w:t> ;</w:t>
      </w:r>
    </w:p>
    <w:p w:rsidR="00B467DC" w:rsidRPr="006F353A" w:rsidRDefault="00B467DC" w:rsidP="004551DD">
      <w:pPr>
        <w:pStyle w:val="NormalWeb"/>
        <w:numPr>
          <w:ilvl w:val="0"/>
          <w:numId w:val="31"/>
        </w:numPr>
        <w:spacing w:after="100" w:afterAutospacing="1"/>
        <w:jc w:val="both"/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au cas où un utilisateur recevrait un email qui ressemble à du spam ou à un hoax (c'est-à-dire de l'information non vérifiée), il réfléchit et valide lui-même ces informations avant de les accepter et de les transmettre. Dans le doute, il </w:t>
      </w:r>
      <w:r w:rsidR="00F82711" w:rsidRPr="006F353A">
        <w:rPr>
          <w:rFonts w:ascii="Century Schoolbook" w:hAnsi="Century Schoolbook" w:cs="Arial"/>
          <w:sz w:val="21"/>
          <w:szCs w:val="21"/>
          <w:lang w:val="fr-FR"/>
        </w:rPr>
        <w:t>ne faut pas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 transmettre ce genre de contenu</w:t>
      </w:r>
      <w:r w:rsidR="00452F69" w:rsidRPr="006F353A">
        <w:rPr>
          <w:rFonts w:ascii="Century Schoolbook" w:hAnsi="Century Schoolbook" w:cs="Arial"/>
          <w:sz w:val="21"/>
          <w:szCs w:val="21"/>
          <w:lang w:val="fr-FR"/>
        </w:rPr>
        <w:t> ;</w:t>
      </w:r>
    </w:p>
    <w:p w:rsidR="00B37C38" w:rsidRPr="006F353A" w:rsidRDefault="009E4D43" w:rsidP="004551DD">
      <w:pPr>
        <w:pStyle w:val="NormalWeb"/>
        <w:numPr>
          <w:ilvl w:val="0"/>
          <w:numId w:val="31"/>
        </w:numPr>
        <w:spacing w:after="100" w:afterAutospacing="1"/>
        <w:jc w:val="both"/>
        <w:rPr>
          <w:rFonts w:ascii="Century Schoolbook" w:hAnsi="Century Schoolbook" w:cs="Arial"/>
          <w:sz w:val="21"/>
          <w:szCs w:val="21"/>
          <w:lang w:val="fr-FR"/>
        </w:rPr>
      </w:pP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l’utilisateur ne doit pas cliquer sur des liens contenus dans les mails </w:t>
      </w:r>
      <w:r w:rsidR="00452F69" w:rsidRPr="006F353A">
        <w:rPr>
          <w:rFonts w:ascii="Century Schoolbook" w:hAnsi="Century Schoolbook" w:cs="Arial"/>
          <w:sz w:val="21"/>
          <w:szCs w:val="21"/>
          <w:lang w:val="fr-FR"/>
        </w:rPr>
        <w:t>sans avoir au préalable vérifié</w:t>
      </w:r>
      <w:r w:rsidRPr="006F353A">
        <w:rPr>
          <w:rFonts w:ascii="Century Schoolbook" w:hAnsi="Century Schoolbook" w:cs="Arial"/>
          <w:sz w:val="21"/>
          <w:szCs w:val="21"/>
          <w:lang w:val="fr-FR"/>
        </w:rPr>
        <w:t xml:space="preserve"> que la source est de confiance</w:t>
      </w:r>
      <w:r w:rsidR="00452F69" w:rsidRPr="006F353A">
        <w:rPr>
          <w:rFonts w:ascii="Century Schoolbook" w:hAnsi="Century Schoolbook" w:cs="Arial"/>
          <w:sz w:val="21"/>
          <w:szCs w:val="21"/>
          <w:lang w:val="fr-FR"/>
        </w:rPr>
        <w:t> ;</w:t>
      </w:r>
    </w:p>
    <w:p w:rsidR="00B467DC" w:rsidRPr="006F353A" w:rsidRDefault="00B467DC" w:rsidP="004551DD">
      <w:pPr>
        <w:pStyle w:val="NormalWeb"/>
        <w:numPr>
          <w:ilvl w:val="0"/>
          <w:numId w:val="31"/>
        </w:numPr>
        <w:spacing w:after="100" w:afterAutospacing="1"/>
        <w:jc w:val="both"/>
        <w:rPr>
          <w:rFonts w:ascii="Century Schoolbook" w:eastAsia="MS Mincho" w:hAnsi="Century Schoolbook" w:cs="Arial"/>
          <w:sz w:val="21"/>
          <w:szCs w:val="21"/>
          <w:lang w:val="fr-FR"/>
        </w:rPr>
      </w:pP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Le courrier électronique est un moyen de communication non sûr</w:t>
      </w:r>
      <w:r w:rsidR="00B37C38"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. </w:t>
      </w: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>Seules les données du type publiques peuvent être envoyées en clair</w:t>
      </w:r>
      <w:r w:rsidR="006F029C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, les autres données</w:t>
      </w:r>
      <w:r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 doivent être chiffrées avant d’être envoyées</w:t>
      </w:r>
      <w:r w:rsidR="005F3DF4" w:rsidRPr="006F353A">
        <w:rPr>
          <w:rFonts w:ascii="Century Schoolbook" w:eastAsia="MS Mincho" w:hAnsi="Century Schoolbook" w:cs="Arial"/>
          <w:sz w:val="21"/>
          <w:szCs w:val="21"/>
          <w:lang w:val="fr-FR"/>
        </w:rPr>
        <w:t xml:space="preserve"> hors de l’organisme</w:t>
      </w:r>
      <w:r w:rsidR="008611F7" w:rsidRPr="006F353A">
        <w:rPr>
          <w:rFonts w:ascii="Century Schoolbook" w:eastAsia="MS Mincho" w:hAnsi="Century Schoolbook" w:cs="Arial"/>
          <w:sz w:val="21"/>
          <w:szCs w:val="21"/>
          <w:lang w:val="fr-FR"/>
        </w:rPr>
        <w:t>.</w:t>
      </w:r>
    </w:p>
    <w:p w:rsidR="005F3DF4" w:rsidRPr="006F353A" w:rsidRDefault="005F3DF4" w:rsidP="004551DD">
      <w:pPr>
        <w:rPr>
          <w:rFonts w:eastAsia="MS Mincho"/>
          <w:sz w:val="21"/>
          <w:szCs w:val="21"/>
          <w:lang w:val="fr-FR"/>
        </w:rPr>
      </w:pPr>
      <w:r w:rsidRPr="006F353A">
        <w:rPr>
          <w:rFonts w:eastAsia="MS Mincho"/>
          <w:sz w:val="21"/>
          <w:szCs w:val="21"/>
          <w:lang w:val="fr-FR"/>
        </w:rPr>
        <w:t>Les agisse</w:t>
      </w:r>
      <w:r w:rsidR="001C08AE" w:rsidRPr="006F353A">
        <w:rPr>
          <w:rFonts w:eastAsia="MS Mincho"/>
          <w:sz w:val="21"/>
          <w:szCs w:val="21"/>
          <w:lang w:val="fr-FR"/>
        </w:rPr>
        <w:t>ments suivants sont interdits :</w:t>
      </w:r>
    </w:p>
    <w:p w:rsidR="005F3DF4" w:rsidRPr="006F353A" w:rsidRDefault="005F3DF4" w:rsidP="005F3DF4">
      <w:pPr>
        <w:numPr>
          <w:ilvl w:val="0"/>
          <w:numId w:val="14"/>
        </w:numPr>
        <w:spacing w:after="0"/>
        <w:rPr>
          <w:rFonts w:cs="Arial"/>
          <w:sz w:val="21"/>
          <w:szCs w:val="21"/>
          <w:lang w:val="fr-FR"/>
        </w:rPr>
      </w:pPr>
      <w:r w:rsidRPr="006F353A">
        <w:rPr>
          <w:rFonts w:cs="Arial"/>
          <w:sz w:val="21"/>
          <w:szCs w:val="21"/>
          <w:lang w:val="fr-FR"/>
        </w:rPr>
        <w:t>le spam ou l'envoi, à l’extérieur comme à l’intérieur de la société, de lettres à chaînes ou d’email de plaisanteries</w:t>
      </w:r>
      <w:r w:rsidR="00B539D8" w:rsidRPr="006F353A">
        <w:rPr>
          <w:rFonts w:cs="Arial"/>
          <w:sz w:val="21"/>
          <w:szCs w:val="21"/>
          <w:lang w:val="fr-FR"/>
        </w:rPr>
        <w:t> ;</w:t>
      </w:r>
    </w:p>
    <w:p w:rsidR="005F3DF4" w:rsidRPr="006F353A" w:rsidRDefault="005F3DF4" w:rsidP="005F3DF4">
      <w:pPr>
        <w:numPr>
          <w:ilvl w:val="0"/>
          <w:numId w:val="14"/>
        </w:numPr>
        <w:spacing w:after="0"/>
        <w:rPr>
          <w:rFonts w:cs="Arial"/>
          <w:sz w:val="21"/>
          <w:szCs w:val="21"/>
          <w:lang w:val="fr-FR"/>
        </w:rPr>
      </w:pPr>
      <w:r w:rsidRPr="006F353A">
        <w:rPr>
          <w:rFonts w:eastAsia="MS Mincho" w:cs="Arial"/>
          <w:sz w:val="21"/>
          <w:szCs w:val="21"/>
          <w:lang w:val="fr-FR"/>
        </w:rPr>
        <w:t>l’envoi de courriers électroniques qui ont des contenus répressibles par la loi luxembourgeoise</w:t>
      </w:r>
      <w:r w:rsidR="00965C05" w:rsidRPr="006F353A">
        <w:rPr>
          <w:rFonts w:eastAsia="MS Mincho" w:cs="Arial"/>
          <w:sz w:val="21"/>
          <w:szCs w:val="21"/>
          <w:lang w:val="fr-FR"/>
        </w:rPr>
        <w:t> ;</w:t>
      </w:r>
    </w:p>
    <w:p w:rsidR="005F3DF4" w:rsidRPr="006F353A" w:rsidRDefault="005F3DF4" w:rsidP="00A93BD0">
      <w:pPr>
        <w:pStyle w:val="ListParagraph"/>
        <w:numPr>
          <w:ilvl w:val="0"/>
          <w:numId w:val="14"/>
        </w:numPr>
        <w:rPr>
          <w:rFonts w:eastAsia="MS Mincho"/>
          <w:sz w:val="21"/>
          <w:szCs w:val="21"/>
          <w:lang w:val="fr-FR"/>
        </w:rPr>
      </w:pPr>
      <w:r w:rsidRPr="006F353A">
        <w:rPr>
          <w:rFonts w:eastAsia="MS Mincho"/>
          <w:sz w:val="21"/>
          <w:szCs w:val="21"/>
          <w:lang w:val="fr-FR"/>
        </w:rPr>
        <w:t>Toute utilisation inappropriée qui peut mettre en péril la sécurité du système de courriers électroniques ou qui peut engendrer des préjudices pour la société est défendue</w:t>
      </w:r>
      <w:r w:rsidR="008611F7" w:rsidRPr="006F353A">
        <w:rPr>
          <w:rFonts w:eastAsia="MS Mincho"/>
          <w:sz w:val="21"/>
          <w:szCs w:val="21"/>
          <w:lang w:val="fr-FR"/>
        </w:rPr>
        <w:t>.</w:t>
      </w:r>
    </w:p>
    <w:p w:rsidR="003D3679" w:rsidRPr="006F353A" w:rsidRDefault="003D3679" w:rsidP="006F353A">
      <w:pPr>
        <w:pStyle w:val="Heading1"/>
      </w:pPr>
      <w:bookmarkStart w:id="215" w:name="_Toc317165043"/>
      <w:r w:rsidRPr="006F353A">
        <w:t>Bureau propre</w:t>
      </w:r>
      <w:bookmarkEnd w:id="215"/>
    </w:p>
    <w:p w:rsidR="00CE2155" w:rsidRPr="006F353A" w:rsidRDefault="00CE2155" w:rsidP="00CE2155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 xml:space="preserve">Les papiers et supports informatiques amovibles contenant des informations </w:t>
      </w:r>
      <w:r w:rsidR="000F0BA4" w:rsidRPr="006F353A">
        <w:rPr>
          <w:sz w:val="21"/>
          <w:szCs w:val="21"/>
          <w:lang w:val="fr-FR"/>
        </w:rPr>
        <w:t>sensibles</w:t>
      </w:r>
      <w:r w:rsidRPr="006F353A">
        <w:rPr>
          <w:sz w:val="21"/>
          <w:szCs w:val="21"/>
          <w:lang w:val="fr-FR"/>
        </w:rPr>
        <w:t xml:space="preserve"> ne doivent pas être laissés sans surveillance sur les bureaux. Spécifiquement, les papiers doivent être retirés rapidement des imprimantes, télécopieurs ou photocopieurs, et ne doivent pas être jetés dans les poubelles.</w:t>
      </w:r>
    </w:p>
    <w:p w:rsidR="00B40766" w:rsidRPr="006F353A" w:rsidRDefault="00B40766" w:rsidP="00B40766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>Les documents sensibles sont déchiquetés ou déposés dans un conteneur sécurisé.</w:t>
      </w:r>
    </w:p>
    <w:p w:rsidR="003D3679" w:rsidRPr="006F353A" w:rsidRDefault="003D3679" w:rsidP="006F353A">
      <w:pPr>
        <w:pStyle w:val="Heading1"/>
      </w:pPr>
      <w:bookmarkStart w:id="216" w:name="_Toc317165044"/>
      <w:r w:rsidRPr="006F353A">
        <w:t>Mise au rebut</w:t>
      </w:r>
      <w:bookmarkEnd w:id="216"/>
    </w:p>
    <w:p w:rsidR="00CE2155" w:rsidRPr="006F353A" w:rsidRDefault="00CE2155" w:rsidP="00CE2155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 xml:space="preserve">Tout équipement qui est mis au rebut ou réutilisé dans un autre </w:t>
      </w:r>
      <w:r w:rsidR="000F0BA4" w:rsidRPr="006F353A">
        <w:rPr>
          <w:sz w:val="21"/>
          <w:szCs w:val="21"/>
          <w:lang w:val="fr-FR"/>
        </w:rPr>
        <w:t>contexte</w:t>
      </w:r>
      <w:r w:rsidRPr="006F353A">
        <w:rPr>
          <w:sz w:val="21"/>
          <w:szCs w:val="21"/>
          <w:lang w:val="fr-FR"/>
        </w:rPr>
        <w:t xml:space="preserve"> </w:t>
      </w:r>
      <w:r w:rsidR="000F0BA4" w:rsidRPr="006F353A">
        <w:rPr>
          <w:sz w:val="21"/>
          <w:szCs w:val="21"/>
          <w:lang w:val="fr-FR"/>
        </w:rPr>
        <w:t>doit</w:t>
      </w:r>
      <w:r w:rsidRPr="006F353A">
        <w:rPr>
          <w:sz w:val="21"/>
          <w:szCs w:val="21"/>
          <w:lang w:val="fr-FR"/>
        </w:rPr>
        <w:t xml:space="preserve"> être vidé de toutes ses données de façon adaptée à la sensibilité des informations qui s’y trouvent.</w:t>
      </w:r>
    </w:p>
    <w:p w:rsidR="000001F5" w:rsidRPr="006F353A" w:rsidRDefault="000001F5" w:rsidP="006F353A">
      <w:pPr>
        <w:pStyle w:val="Heading1"/>
      </w:pPr>
      <w:bookmarkStart w:id="217" w:name="_Toc317165045"/>
      <w:r w:rsidRPr="006F353A">
        <w:t>Sanctions</w:t>
      </w:r>
      <w:bookmarkEnd w:id="217"/>
    </w:p>
    <w:p w:rsidR="00022FAE" w:rsidRPr="006F353A" w:rsidRDefault="000001F5" w:rsidP="00BF709D">
      <w:pPr>
        <w:rPr>
          <w:sz w:val="21"/>
          <w:szCs w:val="21"/>
          <w:lang w:val="fr-FR"/>
        </w:rPr>
      </w:pPr>
      <w:r w:rsidRPr="006F353A">
        <w:rPr>
          <w:sz w:val="21"/>
          <w:szCs w:val="21"/>
          <w:lang w:val="fr-FR"/>
        </w:rPr>
        <w:t xml:space="preserve">Le non-respect intentionnel, unique ou répété, de règles de la présente charte, des infractions flagrantes </w:t>
      </w:r>
      <w:r w:rsidRPr="006F353A">
        <w:rPr>
          <w:rFonts w:cs="Arial"/>
          <w:sz w:val="21"/>
          <w:szCs w:val="21"/>
          <w:lang w:val="fr-FR"/>
        </w:rPr>
        <w:t xml:space="preserve">aux articles du code pénal, aux lois sur la protection de la vie privée, ainsi que tout non-respect du droit de la propriété intellectuelle </w:t>
      </w:r>
      <w:r w:rsidR="0003615B" w:rsidRPr="006F353A">
        <w:rPr>
          <w:rFonts w:cs="Arial"/>
          <w:sz w:val="21"/>
          <w:szCs w:val="21"/>
          <w:lang w:val="fr-FR"/>
        </w:rPr>
        <w:t>peuvent</w:t>
      </w:r>
      <w:r w:rsidRPr="006F353A">
        <w:rPr>
          <w:sz w:val="21"/>
          <w:szCs w:val="21"/>
          <w:lang w:val="fr-FR"/>
        </w:rPr>
        <w:t xml:space="preserve"> entraîner des sanctions disciplinaires ou juridiques.</w:t>
      </w:r>
    </w:p>
    <w:sectPr w:rsidR="00022FAE" w:rsidRPr="006F353A" w:rsidSect="006D5CA0">
      <w:headerReference w:type="default" r:id="rId9"/>
      <w:footerReference w:type="even" r:id="rId10"/>
      <w:footerReference w:type="default" r:id="rId11"/>
      <w:pgSz w:w="11907" w:h="16840" w:code="9"/>
      <w:pgMar w:top="1985" w:right="992" w:bottom="1701" w:left="1418" w:header="284" w:footer="284" w:gutter="0"/>
      <w:paperSrc w:first="259" w:other="25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0C" w:rsidRDefault="003C3D0C">
      <w:r>
        <w:separator/>
      </w:r>
    </w:p>
  </w:endnote>
  <w:endnote w:type="continuationSeparator" w:id="0">
    <w:p w:rsidR="003C3D0C" w:rsidRDefault="003C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IAJFB+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Bold">
    <w:panose1 w:val="020B0704020202020204"/>
    <w:charset w:val="00"/>
    <w:family w:val="roman"/>
    <w:pitch w:val="default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64" w:rsidRDefault="00F40D64" w:rsidP="00F03DD3">
    <w:pPr>
      <w:pStyle w:val="smile-footer"/>
      <w:jc w:val="left"/>
    </w:pPr>
    <w:r>
      <w:fldChar w:fldCharType="begin"/>
    </w:r>
    <w:r>
      <w:instrText xml:space="preserve"> PAGE </w:instrText>
    </w:r>
    <w:r>
      <w:fldChar w:fldCharType="separate"/>
    </w:r>
    <w:r w:rsidR="00B8763C">
      <w:rPr>
        <w:noProof/>
      </w:rPr>
      <w:t>2</w:t>
    </w:r>
    <w:r>
      <w:rPr>
        <w:noProof/>
      </w:rPr>
      <w:fldChar w:fldCharType="end"/>
    </w:r>
    <w:r>
      <w:t>/</w:t>
    </w:r>
    <w:r>
      <w:fldChar w:fldCharType="begin"/>
    </w:r>
    <w:r>
      <w:instrText xml:space="preserve"> NUMPAGES \*Arabic </w:instrText>
    </w:r>
    <w:r>
      <w:fldChar w:fldCharType="separate"/>
    </w:r>
    <w:r w:rsidR="0047345E">
      <w:rPr>
        <w:noProof/>
      </w:rPr>
      <w:t>4</w:t>
    </w:r>
    <w:r>
      <w:rPr>
        <w:noProof/>
      </w:rPr>
      <w:fldChar w:fldCharType="end"/>
    </w:r>
  </w:p>
  <w:p w:rsidR="00F40D64" w:rsidRDefault="00F40D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0" w:type="dxa"/>
      <w:tblInd w:w="-470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90"/>
      <w:gridCol w:w="3261"/>
      <w:gridCol w:w="3219"/>
    </w:tblGrid>
    <w:tr w:rsidR="0058148F" w:rsidRPr="0058148F" w:rsidTr="00B44941">
      <w:trPr>
        <w:trHeight w:val="420"/>
      </w:trPr>
      <w:tc>
        <w:tcPr>
          <w:tcW w:w="3690" w:type="dxa"/>
        </w:tcPr>
        <w:p w:rsidR="0058148F" w:rsidRPr="0058148F" w:rsidRDefault="0058148F" w:rsidP="00174FD2">
          <w:pPr>
            <w:tabs>
              <w:tab w:val="left" w:pos="3315"/>
              <w:tab w:val="right" w:pos="4464"/>
            </w:tabs>
            <w:spacing w:before="240"/>
            <w:ind w:right="-68"/>
            <w:jc w:val="left"/>
            <w:rPr>
              <w:lang w:val="fr-FR"/>
            </w:rPr>
          </w:pPr>
        </w:p>
      </w:tc>
      <w:tc>
        <w:tcPr>
          <w:tcW w:w="3261" w:type="dxa"/>
        </w:tcPr>
        <w:p w:rsidR="0058148F" w:rsidRPr="0058148F" w:rsidRDefault="0058148F" w:rsidP="00A26E01">
          <w:pPr>
            <w:spacing w:before="240"/>
            <w:ind w:left="-1204" w:right="-1487"/>
            <w:jc w:val="center"/>
          </w:pPr>
          <w:r w:rsidRPr="0058148F">
            <w:t xml:space="preserve">Version </w:t>
          </w:r>
          <w:r w:rsidR="00A26E01">
            <w:t>1.5</w:t>
          </w:r>
          <w:r w:rsidRPr="0058148F">
            <w:fldChar w:fldCharType="begin"/>
          </w:r>
          <w:r w:rsidRPr="0058148F">
            <w:instrText xml:space="preserve"> docproperty keywords</w:instrText>
          </w:r>
          <w:r w:rsidRPr="0058148F">
            <w:fldChar w:fldCharType="end"/>
          </w:r>
          <w:r w:rsidRPr="0058148F">
            <w:t xml:space="preserve"> </w:t>
          </w:r>
          <w:r w:rsidR="00A26E01">
            <w:rPr>
              <w:lang w:val="fr-LU"/>
            </w:rPr>
            <w:t>du 11/12/2019</w:t>
          </w:r>
        </w:p>
      </w:tc>
      <w:tc>
        <w:tcPr>
          <w:tcW w:w="3219" w:type="dxa"/>
        </w:tcPr>
        <w:p w:rsidR="0058148F" w:rsidRPr="0058148F" w:rsidRDefault="0058148F" w:rsidP="00BD3ECC">
          <w:pPr>
            <w:tabs>
              <w:tab w:val="center" w:pos="1206"/>
              <w:tab w:val="right" w:pos="6026"/>
            </w:tabs>
            <w:spacing w:before="240"/>
            <w:jc w:val="right"/>
          </w:pPr>
          <w:r w:rsidRPr="0058148F">
            <w:fldChar w:fldCharType="begin"/>
          </w:r>
          <w:r w:rsidRPr="0058148F">
            <w:instrText xml:space="preserve"> PAGE </w:instrText>
          </w:r>
          <w:r w:rsidRPr="0058148F">
            <w:fldChar w:fldCharType="separate"/>
          </w:r>
          <w:r w:rsidR="00BB5814">
            <w:rPr>
              <w:noProof/>
            </w:rPr>
            <w:t>2</w:t>
          </w:r>
          <w:r w:rsidRPr="0058148F">
            <w:fldChar w:fldCharType="end"/>
          </w:r>
          <w:r w:rsidRPr="0058148F">
            <w:t xml:space="preserve"> / </w:t>
          </w:r>
          <w:r w:rsidRPr="0058148F">
            <w:fldChar w:fldCharType="begin"/>
          </w:r>
          <w:r w:rsidRPr="0058148F">
            <w:instrText xml:space="preserve"> NUMPAGES </w:instrText>
          </w:r>
          <w:r w:rsidRPr="0058148F">
            <w:fldChar w:fldCharType="separate"/>
          </w:r>
          <w:r w:rsidR="00BB5814">
            <w:rPr>
              <w:noProof/>
            </w:rPr>
            <w:t>4</w:t>
          </w:r>
          <w:r w:rsidRPr="0058148F">
            <w:fldChar w:fldCharType="end"/>
          </w:r>
        </w:p>
      </w:tc>
    </w:tr>
  </w:tbl>
  <w:p w:rsidR="0058148F" w:rsidRPr="0058148F" w:rsidRDefault="00B44941" w:rsidP="0058148F">
    <w:pPr>
      <w:pStyle w:val="Footer"/>
    </w:pPr>
    <w:r w:rsidRPr="000468B9">
      <w:rPr>
        <w:i/>
        <w:noProof/>
        <w:lang w:val="en-US"/>
      </w:rPr>
      <w:drawing>
        <wp:anchor distT="0" distB="0" distL="0" distR="0" simplePos="0" relativeHeight="251659776" behindDoc="0" locked="0" layoutInCell="1" allowOverlap="1" wp14:anchorId="79889ABD" wp14:editId="08A534FB">
          <wp:simplePos x="0" y="0"/>
          <wp:positionH relativeFrom="column">
            <wp:posOffset>-344170</wp:posOffset>
          </wp:positionH>
          <wp:positionV relativeFrom="page">
            <wp:posOffset>9902825</wp:posOffset>
          </wp:positionV>
          <wp:extent cx="668655" cy="273685"/>
          <wp:effectExtent l="0" t="0" r="0" b="0"/>
          <wp:wrapSquare wrapText="largest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2736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50AB" w:rsidRPr="0058148F" w:rsidRDefault="00BE50AB" w:rsidP="00F03DD3">
    <w:pPr>
      <w:pStyle w:val="smile-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0C" w:rsidRDefault="003C3D0C">
      <w:r>
        <w:separator/>
      </w:r>
    </w:p>
  </w:footnote>
  <w:footnote w:type="continuationSeparator" w:id="0">
    <w:p w:rsidR="003C3D0C" w:rsidRDefault="003C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CA0" w:rsidRDefault="00B44941">
    <w:r>
      <w:rPr>
        <w:noProof/>
        <w:sz w:val="18"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31750</wp:posOffset>
          </wp:positionH>
          <wp:positionV relativeFrom="paragraph">
            <wp:posOffset>215900</wp:posOffset>
          </wp:positionV>
          <wp:extent cx="1122045" cy="434975"/>
          <wp:effectExtent l="0" t="0" r="190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606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2835"/>
      <w:gridCol w:w="1985"/>
    </w:tblGrid>
    <w:tr w:rsidR="006D5CA0" w:rsidRPr="006D5CA0" w:rsidTr="006D5CA0">
      <w:trPr>
        <w:trHeight w:hRule="exact" w:val="187"/>
      </w:trPr>
      <w:tc>
        <w:tcPr>
          <w:tcW w:w="4786" w:type="dxa"/>
          <w:vMerge w:val="restart"/>
          <w:vAlign w:val="center"/>
        </w:tcPr>
        <w:p w:rsidR="006D5CA0" w:rsidRPr="00791411" w:rsidRDefault="006D5CA0" w:rsidP="00BD3ECC">
          <w:pPr>
            <w:spacing w:after="0"/>
            <w:jc w:val="left"/>
            <w:rPr>
              <w:sz w:val="18"/>
              <w:lang w:val="fr-LU"/>
            </w:rPr>
          </w:pPr>
          <w:r>
            <w:rPr>
              <w:sz w:val="18"/>
              <w:lang w:val="fr-LU"/>
            </w:rPr>
            <w:ptab w:relativeTo="margin" w:alignment="left" w:leader="none"/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6D5CA0" w:rsidRPr="00791411" w:rsidRDefault="006D5CA0" w:rsidP="00BD3ECC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2835" w:type="dxa"/>
          <w:vAlign w:val="center"/>
        </w:tcPr>
        <w:p w:rsidR="006D5CA0" w:rsidRPr="00791411" w:rsidRDefault="006D5CA0" w:rsidP="006D5CA0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Document</w:t>
          </w:r>
        </w:p>
      </w:tc>
      <w:tc>
        <w:tcPr>
          <w:tcW w:w="1985" w:type="dxa"/>
          <w:vMerge w:val="restart"/>
          <w:vAlign w:val="center"/>
        </w:tcPr>
        <w:p w:rsidR="006D5CA0" w:rsidRPr="00B476B5" w:rsidRDefault="00A26E01" w:rsidP="006D5CA0">
          <w:pPr>
            <w:tabs>
              <w:tab w:val="left" w:pos="3719"/>
            </w:tabs>
            <w:spacing w:after="0"/>
            <w:ind w:left="34"/>
            <w:jc w:val="left"/>
            <w:rPr>
              <w:sz w:val="16"/>
              <w:szCs w:val="18"/>
              <w:lang w:val="fr-LU"/>
            </w:rPr>
          </w:pPr>
          <w:r>
            <w:rPr>
              <w:sz w:val="16"/>
              <w:szCs w:val="18"/>
              <w:lang w:val="fr-LU"/>
            </w:rPr>
            <w:t>Charte de sécurité de l’information</w:t>
          </w:r>
          <w:r w:rsidR="006D5CA0" w:rsidRPr="006D5CA0">
            <w:rPr>
              <w:sz w:val="16"/>
              <w:szCs w:val="18"/>
              <w:lang w:val="fr-LU"/>
            </w:rPr>
            <w:fldChar w:fldCharType="begin"/>
          </w:r>
          <w:r w:rsidR="006D5CA0" w:rsidRPr="006D5CA0">
            <w:rPr>
              <w:sz w:val="16"/>
              <w:szCs w:val="18"/>
              <w:lang w:val="fr-LU"/>
            </w:rPr>
            <w:instrText xml:space="preserve"> TITLE  \* MERGEFORMAT </w:instrText>
          </w:r>
          <w:r w:rsidR="006D5CA0" w:rsidRPr="006D5CA0">
            <w:rPr>
              <w:sz w:val="16"/>
              <w:szCs w:val="18"/>
              <w:lang w:val="fr-LU"/>
            </w:rPr>
            <w:fldChar w:fldCharType="end"/>
          </w:r>
        </w:p>
        <w:p w:rsidR="006D5CA0" w:rsidRPr="00B476B5" w:rsidRDefault="00A26E01" w:rsidP="006D5CA0">
          <w:pPr>
            <w:spacing w:after="0"/>
            <w:ind w:left="34" w:right="-109"/>
            <w:jc w:val="left"/>
            <w:rPr>
              <w:sz w:val="16"/>
              <w:szCs w:val="18"/>
              <w:lang w:val="fr-LU"/>
            </w:rPr>
          </w:pPr>
          <w:r>
            <w:rPr>
              <w:sz w:val="16"/>
              <w:szCs w:val="18"/>
              <w:lang w:val="fr-LU"/>
            </w:rPr>
            <w:t>1.5</w:t>
          </w:r>
          <w:r w:rsidR="006D5CA0" w:rsidRPr="006D5CA0">
            <w:rPr>
              <w:sz w:val="16"/>
              <w:szCs w:val="18"/>
              <w:lang w:val="fr-LU"/>
            </w:rPr>
            <w:fldChar w:fldCharType="begin"/>
          </w:r>
          <w:r w:rsidR="006D5CA0" w:rsidRPr="006D5CA0">
            <w:rPr>
              <w:sz w:val="16"/>
              <w:szCs w:val="18"/>
              <w:lang w:val="fr-LU"/>
            </w:rPr>
            <w:instrText xml:space="preserve"> DOCPROPERTY keywords  \* MERGEFORMAT </w:instrText>
          </w:r>
          <w:r w:rsidR="006D5CA0" w:rsidRPr="006D5CA0">
            <w:rPr>
              <w:sz w:val="16"/>
              <w:szCs w:val="18"/>
              <w:lang w:val="fr-LU"/>
            </w:rPr>
            <w:fldChar w:fldCharType="end"/>
          </w:r>
          <w:r w:rsidR="006D5CA0" w:rsidRPr="006D5CA0">
            <w:rPr>
              <w:sz w:val="16"/>
              <w:szCs w:val="18"/>
              <w:lang w:val="fr-LU"/>
            </w:rPr>
            <w:fldChar w:fldCharType="begin"/>
          </w:r>
          <w:r w:rsidR="006D5CA0" w:rsidRPr="006D5CA0">
            <w:rPr>
              <w:sz w:val="16"/>
              <w:szCs w:val="18"/>
              <w:lang w:val="fr-LU"/>
            </w:rPr>
            <w:instrText xml:space="preserve"> SUBJECT  \* MERGEFORMAT </w:instrText>
          </w:r>
          <w:r w:rsidR="006D5CA0" w:rsidRPr="006D5CA0">
            <w:rPr>
              <w:sz w:val="16"/>
              <w:szCs w:val="18"/>
              <w:lang w:val="fr-LU"/>
            </w:rPr>
            <w:fldChar w:fldCharType="end"/>
          </w:r>
        </w:p>
      </w:tc>
    </w:tr>
    <w:tr w:rsidR="006D5CA0" w:rsidRPr="006D5CA0" w:rsidTr="006D5CA0">
      <w:trPr>
        <w:trHeight w:hRule="exact" w:val="187"/>
      </w:trPr>
      <w:tc>
        <w:tcPr>
          <w:tcW w:w="4786" w:type="dxa"/>
          <w:vMerge/>
          <w:vAlign w:val="center"/>
        </w:tcPr>
        <w:p w:rsidR="006D5CA0" w:rsidRPr="00791411" w:rsidRDefault="006D5CA0" w:rsidP="00BD3ECC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2835" w:type="dxa"/>
          <w:vAlign w:val="center"/>
        </w:tcPr>
        <w:p w:rsidR="006D5CA0" w:rsidRPr="00791411" w:rsidRDefault="006D5CA0" w:rsidP="00BD3ECC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</w:p>
      </w:tc>
      <w:tc>
        <w:tcPr>
          <w:tcW w:w="1985" w:type="dxa"/>
          <w:vMerge/>
          <w:vAlign w:val="center"/>
        </w:tcPr>
        <w:p w:rsidR="006D5CA0" w:rsidRPr="00B476B5" w:rsidRDefault="006D5CA0" w:rsidP="00BD3ECC">
          <w:pPr>
            <w:spacing w:after="0"/>
            <w:ind w:left="-8" w:right="-109"/>
            <w:jc w:val="left"/>
            <w:rPr>
              <w:sz w:val="16"/>
              <w:szCs w:val="18"/>
              <w:lang w:val="fr-LU"/>
            </w:rPr>
          </w:pPr>
        </w:p>
      </w:tc>
    </w:tr>
    <w:tr w:rsidR="006D5CA0" w:rsidRPr="006D5CA0" w:rsidTr="006D5CA0">
      <w:trPr>
        <w:trHeight w:hRule="exact" w:val="187"/>
      </w:trPr>
      <w:tc>
        <w:tcPr>
          <w:tcW w:w="4786" w:type="dxa"/>
          <w:vMerge/>
          <w:vAlign w:val="center"/>
        </w:tcPr>
        <w:p w:rsidR="006D5CA0" w:rsidRPr="00791411" w:rsidRDefault="006D5CA0" w:rsidP="00BD3ECC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2835" w:type="dxa"/>
          <w:vAlign w:val="center"/>
        </w:tcPr>
        <w:p w:rsidR="006D5CA0" w:rsidRPr="00542BDE" w:rsidRDefault="006D5CA0" w:rsidP="00BD3ECC">
          <w:pPr>
            <w:tabs>
              <w:tab w:val="left" w:pos="1451"/>
            </w:tabs>
            <w:spacing w:after="0"/>
            <w:jc w:val="right"/>
            <w:rPr>
              <w:b/>
              <w:sz w:val="16"/>
              <w:szCs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1985" w:type="dxa"/>
          <w:vMerge/>
          <w:vAlign w:val="center"/>
        </w:tcPr>
        <w:p w:rsidR="006D5CA0" w:rsidRPr="006D5CA0" w:rsidRDefault="006D5CA0" w:rsidP="00BD3ECC">
          <w:pPr>
            <w:spacing w:after="0"/>
            <w:ind w:left="-8" w:right="-109"/>
            <w:jc w:val="left"/>
            <w:rPr>
              <w:sz w:val="16"/>
              <w:szCs w:val="18"/>
              <w:lang w:val="fr-LU"/>
            </w:rPr>
          </w:pPr>
        </w:p>
      </w:tc>
    </w:tr>
    <w:tr w:rsidR="006D5CA0" w:rsidRPr="006D5CA0" w:rsidTr="006D5CA0">
      <w:trPr>
        <w:trHeight w:hRule="exact" w:val="187"/>
      </w:trPr>
      <w:tc>
        <w:tcPr>
          <w:tcW w:w="4786" w:type="dxa"/>
          <w:vMerge/>
          <w:vAlign w:val="center"/>
        </w:tcPr>
        <w:p w:rsidR="006D5CA0" w:rsidRPr="00791411" w:rsidRDefault="006D5CA0" w:rsidP="00BD3ECC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2835" w:type="dxa"/>
          <w:vAlign w:val="center"/>
        </w:tcPr>
        <w:p w:rsidR="006D5CA0" w:rsidRPr="00791411" w:rsidRDefault="006D5CA0" w:rsidP="0058148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D</w:t>
          </w:r>
          <w:r w:rsidR="0058148F">
            <w:rPr>
              <w:b/>
              <w:sz w:val="16"/>
              <w:lang w:val="fr-LU"/>
            </w:rPr>
            <w:t>iffusion</w:t>
          </w:r>
        </w:p>
      </w:tc>
      <w:tc>
        <w:tcPr>
          <w:tcW w:w="1985" w:type="dxa"/>
          <w:vAlign w:val="center"/>
        </w:tcPr>
        <w:p w:rsidR="006D5CA0" w:rsidRPr="00A26E01" w:rsidRDefault="00A26E01" w:rsidP="00A26E01">
          <w:pPr>
            <w:spacing w:after="0"/>
            <w:ind w:left="34" w:right="34"/>
            <w:jc w:val="left"/>
            <w:rPr>
              <w:sz w:val="16"/>
              <w:szCs w:val="18"/>
              <w:lang w:val="en-US"/>
            </w:rPr>
          </w:pPr>
          <w:r>
            <w:rPr>
              <w:sz w:val="16"/>
              <w:lang w:val="fr-FR"/>
            </w:rPr>
            <w:t>Interne</w:t>
          </w:r>
          <w:r w:rsidR="006D7918">
            <w:rPr>
              <w:sz w:val="16"/>
              <w:lang w:val="fr-FR"/>
            </w:rPr>
            <w:fldChar w:fldCharType="begin"/>
          </w:r>
          <w:r w:rsidR="006D7918" w:rsidRPr="00A26E01">
            <w:rPr>
              <w:sz w:val="16"/>
              <w:lang w:val="en-US"/>
            </w:rPr>
            <w:instrText xml:space="preserve"> DOCPROPERTY  Classification  \* MERGEFORMAT </w:instrText>
          </w:r>
          <w:r w:rsidR="006D7918">
            <w:rPr>
              <w:sz w:val="16"/>
              <w:lang w:val="fr-FR"/>
            </w:rPr>
            <w:fldChar w:fldCharType="end"/>
          </w:r>
        </w:p>
      </w:tc>
    </w:tr>
  </w:tbl>
  <w:p w:rsidR="00F40D64" w:rsidRPr="006D5CA0" w:rsidRDefault="00F40D64" w:rsidP="00B8763C">
    <w:pPr>
      <w:pStyle w:val="Header"/>
      <w:spacing w:after="0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8A0"/>
    <w:multiLevelType w:val="hybridMultilevel"/>
    <w:tmpl w:val="72FA5AB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164E5"/>
    <w:multiLevelType w:val="hybridMultilevel"/>
    <w:tmpl w:val="E606F6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3CA0"/>
    <w:multiLevelType w:val="hybridMultilevel"/>
    <w:tmpl w:val="855CA8A0"/>
    <w:lvl w:ilvl="0" w:tplc="A83445F4">
      <w:start w:val="1"/>
      <w:numFmt w:val="decimal"/>
      <w:pStyle w:val="RecommendationTPE"/>
      <w:lvlText w:val="[Rec %1]"/>
      <w:lvlJc w:val="left"/>
      <w:pPr>
        <w:ind w:left="720" w:hanging="360"/>
      </w:pPr>
      <w:rPr>
        <w:rFonts w:hint="default"/>
        <w:b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C2C82"/>
    <w:multiLevelType w:val="multilevel"/>
    <w:tmpl w:val="30D23438"/>
    <w:lvl w:ilvl="0">
      <w:start w:val="1"/>
      <w:numFmt w:val="decimal"/>
      <w:pStyle w:val="Heading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  <w:lang w:val="fr-FR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01638E"/>
    <w:multiLevelType w:val="hybridMultilevel"/>
    <w:tmpl w:val="584CE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D0602"/>
    <w:multiLevelType w:val="hybridMultilevel"/>
    <w:tmpl w:val="44F6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20044"/>
    <w:multiLevelType w:val="hybridMultilevel"/>
    <w:tmpl w:val="F0047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D1941"/>
    <w:multiLevelType w:val="hybridMultilevel"/>
    <w:tmpl w:val="77520E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34981"/>
    <w:multiLevelType w:val="hybridMultilevel"/>
    <w:tmpl w:val="4590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E9F"/>
    <w:multiLevelType w:val="hybridMultilevel"/>
    <w:tmpl w:val="E3EC84C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709C6"/>
    <w:multiLevelType w:val="hybridMultilevel"/>
    <w:tmpl w:val="315C0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23995"/>
    <w:multiLevelType w:val="hybridMultilevel"/>
    <w:tmpl w:val="E5F4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029BD"/>
    <w:multiLevelType w:val="hybridMultilevel"/>
    <w:tmpl w:val="0ABAFDF8"/>
    <w:lvl w:ilvl="0" w:tplc="046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66E55A1"/>
    <w:multiLevelType w:val="hybridMultilevel"/>
    <w:tmpl w:val="74FA4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E41D9"/>
    <w:multiLevelType w:val="hybridMultilevel"/>
    <w:tmpl w:val="FC1C4B6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E7558"/>
    <w:multiLevelType w:val="hybridMultilevel"/>
    <w:tmpl w:val="1F4CF55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40054454"/>
    <w:multiLevelType w:val="hybridMultilevel"/>
    <w:tmpl w:val="1F7E6E1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769F0"/>
    <w:multiLevelType w:val="hybridMultilevel"/>
    <w:tmpl w:val="4C7A6DB8"/>
    <w:lvl w:ilvl="0" w:tplc="B06CAA0E">
      <w:numFmt w:val="bullet"/>
      <w:lvlText w:val=""/>
      <w:lvlJc w:val="left"/>
      <w:pPr>
        <w:ind w:left="1800" w:hanging="360"/>
      </w:pPr>
      <w:rPr>
        <w:rFonts w:ascii="Wingdings 2" w:eastAsia="Times New Roman" w:hAnsi="Wingdings 2" w:cs="Calibri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1213633"/>
    <w:multiLevelType w:val="hybridMultilevel"/>
    <w:tmpl w:val="E6E46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274BD"/>
    <w:multiLevelType w:val="hybridMultilevel"/>
    <w:tmpl w:val="D91C92E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7738E"/>
    <w:multiLevelType w:val="hybridMultilevel"/>
    <w:tmpl w:val="FC1C4B6C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A51FD"/>
    <w:multiLevelType w:val="hybridMultilevel"/>
    <w:tmpl w:val="173E2B1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33063"/>
    <w:multiLevelType w:val="hybridMultilevel"/>
    <w:tmpl w:val="0002BDC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50B4E"/>
    <w:multiLevelType w:val="hybridMultilevel"/>
    <w:tmpl w:val="D81C40F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C5A70"/>
    <w:multiLevelType w:val="hybridMultilevel"/>
    <w:tmpl w:val="8618EC8A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5" w15:restartNumberingAfterBreak="0">
    <w:nsid w:val="76001FD7"/>
    <w:multiLevelType w:val="hybridMultilevel"/>
    <w:tmpl w:val="661EE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330E1"/>
    <w:multiLevelType w:val="hybridMultilevel"/>
    <w:tmpl w:val="D86E801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20"/>
  </w:num>
  <w:num w:numId="5">
    <w:abstractNumId w:val="24"/>
  </w:num>
  <w:num w:numId="6">
    <w:abstractNumId w:val="21"/>
  </w:num>
  <w:num w:numId="7">
    <w:abstractNumId w:val="23"/>
  </w:num>
  <w:num w:numId="8">
    <w:abstractNumId w:val="2"/>
  </w:num>
  <w:num w:numId="9">
    <w:abstractNumId w:val="3"/>
  </w:num>
  <w:num w:numId="10">
    <w:abstractNumId w:val="17"/>
  </w:num>
  <w:num w:numId="11">
    <w:abstractNumId w:val="7"/>
  </w:num>
  <w:num w:numId="12">
    <w:abstractNumId w:val="11"/>
  </w:num>
  <w:num w:numId="13">
    <w:abstractNumId w:val="25"/>
  </w:num>
  <w:num w:numId="14">
    <w:abstractNumId w:val="10"/>
  </w:num>
  <w:num w:numId="15">
    <w:abstractNumId w:val="4"/>
  </w:num>
  <w:num w:numId="16">
    <w:abstractNumId w:val="26"/>
  </w:num>
  <w:num w:numId="17">
    <w:abstractNumId w:val="19"/>
  </w:num>
  <w:num w:numId="18">
    <w:abstractNumId w:val="18"/>
  </w:num>
  <w:num w:numId="19">
    <w:abstractNumId w:val="6"/>
  </w:num>
  <w:num w:numId="20">
    <w:abstractNumId w:val="1"/>
  </w:num>
  <w:num w:numId="21">
    <w:abstractNumId w:val="12"/>
  </w:num>
  <w:num w:numId="22">
    <w:abstractNumId w:val="9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6"/>
  </w:num>
  <w:num w:numId="28">
    <w:abstractNumId w:val="8"/>
  </w:num>
  <w:num w:numId="29">
    <w:abstractNumId w:val="5"/>
  </w:num>
  <w:num w:numId="30">
    <w:abstractNumId w:val="15"/>
  </w:num>
  <w:num w:numId="3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BE" w:vendorID="64" w:dllVersion="131078" w:nlCheck="1" w:checkStyle="1"/>
  <w:activeWritingStyle w:appName="MSWord" w:lang="en-GB" w:vendorID="64" w:dllVersion="131078" w:nlCheck="1" w:checkStyle="0"/>
  <w:activeWritingStyle w:appName="MSWord" w:lang="fr-CA" w:vendorID="64" w:dllVersion="131078" w:nlCheck="1" w:checkStyle="1"/>
  <w:activeWritingStyle w:appName="MSWord" w:lang="de-DE" w:vendorID="64" w:dllVersion="131078" w:nlCheck="1" w:checkStyle="1"/>
  <w:activeWritingStyle w:appName="MSWord" w:lang="fr-LU" w:vendorID="64" w:dllVersion="131078" w:nlCheck="1" w:checkStyle="0"/>
  <w:activeWritingStyle w:appName="MSWord" w:lang="fr-CH" w:vendorID="64" w:dllVersion="131078" w:nlCheck="1" w:checkStyle="1"/>
  <w:activeWritingStyle w:appName="MSWord" w:lang="fr-CI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48"/>
    <w:rsid w:val="000001F5"/>
    <w:rsid w:val="00001D21"/>
    <w:rsid w:val="00002781"/>
    <w:rsid w:val="00004354"/>
    <w:rsid w:val="0000450C"/>
    <w:rsid w:val="0000465B"/>
    <w:rsid w:val="000060D5"/>
    <w:rsid w:val="000062E0"/>
    <w:rsid w:val="00006E33"/>
    <w:rsid w:val="0001072C"/>
    <w:rsid w:val="00014177"/>
    <w:rsid w:val="00014F4D"/>
    <w:rsid w:val="000159E2"/>
    <w:rsid w:val="00015B0B"/>
    <w:rsid w:val="00017440"/>
    <w:rsid w:val="00022F77"/>
    <w:rsid w:val="00022FAE"/>
    <w:rsid w:val="00023307"/>
    <w:rsid w:val="0002362B"/>
    <w:rsid w:val="00025124"/>
    <w:rsid w:val="00025249"/>
    <w:rsid w:val="00025A74"/>
    <w:rsid w:val="00025CA9"/>
    <w:rsid w:val="000272E7"/>
    <w:rsid w:val="00027CEE"/>
    <w:rsid w:val="0003353F"/>
    <w:rsid w:val="00034568"/>
    <w:rsid w:val="00035FB6"/>
    <w:rsid w:val="0003615B"/>
    <w:rsid w:val="00036AE5"/>
    <w:rsid w:val="000372FC"/>
    <w:rsid w:val="00037B49"/>
    <w:rsid w:val="00037CEE"/>
    <w:rsid w:val="00037D7D"/>
    <w:rsid w:val="000417E7"/>
    <w:rsid w:val="0004230F"/>
    <w:rsid w:val="0004336F"/>
    <w:rsid w:val="000434DB"/>
    <w:rsid w:val="000437CC"/>
    <w:rsid w:val="00043D18"/>
    <w:rsid w:val="0004487C"/>
    <w:rsid w:val="00045594"/>
    <w:rsid w:val="00047CA7"/>
    <w:rsid w:val="00050C91"/>
    <w:rsid w:val="00053102"/>
    <w:rsid w:val="000535E2"/>
    <w:rsid w:val="00053744"/>
    <w:rsid w:val="00054374"/>
    <w:rsid w:val="00054AF9"/>
    <w:rsid w:val="00055396"/>
    <w:rsid w:val="000556AD"/>
    <w:rsid w:val="00055AD2"/>
    <w:rsid w:val="00055C8A"/>
    <w:rsid w:val="00057028"/>
    <w:rsid w:val="000572DB"/>
    <w:rsid w:val="0006189F"/>
    <w:rsid w:val="00062CF8"/>
    <w:rsid w:val="00063641"/>
    <w:rsid w:val="00064AB9"/>
    <w:rsid w:val="00064F22"/>
    <w:rsid w:val="00065511"/>
    <w:rsid w:val="00065B46"/>
    <w:rsid w:val="000666B9"/>
    <w:rsid w:val="00066D1C"/>
    <w:rsid w:val="0007073B"/>
    <w:rsid w:val="00070A71"/>
    <w:rsid w:val="00070C78"/>
    <w:rsid w:val="000710A3"/>
    <w:rsid w:val="00071B3F"/>
    <w:rsid w:val="0007218B"/>
    <w:rsid w:val="00072CE7"/>
    <w:rsid w:val="000733BC"/>
    <w:rsid w:val="000752CB"/>
    <w:rsid w:val="00075B0D"/>
    <w:rsid w:val="00076402"/>
    <w:rsid w:val="00076A1A"/>
    <w:rsid w:val="00077B0D"/>
    <w:rsid w:val="000817BB"/>
    <w:rsid w:val="00081F50"/>
    <w:rsid w:val="0008252B"/>
    <w:rsid w:val="00083103"/>
    <w:rsid w:val="00083AA5"/>
    <w:rsid w:val="00084492"/>
    <w:rsid w:val="000846F4"/>
    <w:rsid w:val="000858C2"/>
    <w:rsid w:val="00087CC4"/>
    <w:rsid w:val="000907D2"/>
    <w:rsid w:val="00090C0B"/>
    <w:rsid w:val="00091EB6"/>
    <w:rsid w:val="000932A1"/>
    <w:rsid w:val="00093502"/>
    <w:rsid w:val="00095DC8"/>
    <w:rsid w:val="00095E52"/>
    <w:rsid w:val="00096426"/>
    <w:rsid w:val="00096A1F"/>
    <w:rsid w:val="00097020"/>
    <w:rsid w:val="00097558"/>
    <w:rsid w:val="000A1931"/>
    <w:rsid w:val="000A234F"/>
    <w:rsid w:val="000A279B"/>
    <w:rsid w:val="000A5246"/>
    <w:rsid w:val="000A5401"/>
    <w:rsid w:val="000A55AC"/>
    <w:rsid w:val="000B02E5"/>
    <w:rsid w:val="000B0BBA"/>
    <w:rsid w:val="000B0DFA"/>
    <w:rsid w:val="000B19B9"/>
    <w:rsid w:val="000B1BB4"/>
    <w:rsid w:val="000B1EE9"/>
    <w:rsid w:val="000B4746"/>
    <w:rsid w:val="000B691D"/>
    <w:rsid w:val="000B6BCD"/>
    <w:rsid w:val="000B6CB7"/>
    <w:rsid w:val="000B73D9"/>
    <w:rsid w:val="000B789D"/>
    <w:rsid w:val="000C0508"/>
    <w:rsid w:val="000C16C8"/>
    <w:rsid w:val="000C1E81"/>
    <w:rsid w:val="000C2126"/>
    <w:rsid w:val="000C279F"/>
    <w:rsid w:val="000C3317"/>
    <w:rsid w:val="000C4AAF"/>
    <w:rsid w:val="000C5BE8"/>
    <w:rsid w:val="000C5E38"/>
    <w:rsid w:val="000C5F5E"/>
    <w:rsid w:val="000C6164"/>
    <w:rsid w:val="000C626C"/>
    <w:rsid w:val="000C6F73"/>
    <w:rsid w:val="000D0385"/>
    <w:rsid w:val="000D06FD"/>
    <w:rsid w:val="000D1B09"/>
    <w:rsid w:val="000D276A"/>
    <w:rsid w:val="000D3243"/>
    <w:rsid w:val="000D4081"/>
    <w:rsid w:val="000D428D"/>
    <w:rsid w:val="000D4443"/>
    <w:rsid w:val="000E061B"/>
    <w:rsid w:val="000E218E"/>
    <w:rsid w:val="000E37F4"/>
    <w:rsid w:val="000E49AC"/>
    <w:rsid w:val="000E52B3"/>
    <w:rsid w:val="000E57FA"/>
    <w:rsid w:val="000E7D03"/>
    <w:rsid w:val="000E7DAF"/>
    <w:rsid w:val="000F0BA4"/>
    <w:rsid w:val="000F1675"/>
    <w:rsid w:val="000F23C6"/>
    <w:rsid w:val="000F2AD6"/>
    <w:rsid w:val="000F320D"/>
    <w:rsid w:val="000F3341"/>
    <w:rsid w:val="000F3ADD"/>
    <w:rsid w:val="000F406D"/>
    <w:rsid w:val="000F4648"/>
    <w:rsid w:val="000F4D01"/>
    <w:rsid w:val="000F634B"/>
    <w:rsid w:val="000F68FF"/>
    <w:rsid w:val="000F6A4F"/>
    <w:rsid w:val="000F6AF5"/>
    <w:rsid w:val="000F71E8"/>
    <w:rsid w:val="001027BB"/>
    <w:rsid w:val="00102905"/>
    <w:rsid w:val="0010498B"/>
    <w:rsid w:val="00104ED3"/>
    <w:rsid w:val="00106260"/>
    <w:rsid w:val="0010658F"/>
    <w:rsid w:val="001067FE"/>
    <w:rsid w:val="0010684B"/>
    <w:rsid w:val="00107E3B"/>
    <w:rsid w:val="001101F2"/>
    <w:rsid w:val="00111978"/>
    <w:rsid w:val="00115D21"/>
    <w:rsid w:val="00115D2E"/>
    <w:rsid w:val="00116944"/>
    <w:rsid w:val="00116F42"/>
    <w:rsid w:val="00117AB2"/>
    <w:rsid w:val="00120A82"/>
    <w:rsid w:val="00121A2B"/>
    <w:rsid w:val="001225EB"/>
    <w:rsid w:val="00122FA0"/>
    <w:rsid w:val="001231F7"/>
    <w:rsid w:val="0012345E"/>
    <w:rsid w:val="001246C4"/>
    <w:rsid w:val="00124B9D"/>
    <w:rsid w:val="0012507D"/>
    <w:rsid w:val="0012623C"/>
    <w:rsid w:val="001268D1"/>
    <w:rsid w:val="00126B94"/>
    <w:rsid w:val="00127990"/>
    <w:rsid w:val="00130163"/>
    <w:rsid w:val="00130551"/>
    <w:rsid w:val="0013064B"/>
    <w:rsid w:val="00134002"/>
    <w:rsid w:val="0013433A"/>
    <w:rsid w:val="00135EA6"/>
    <w:rsid w:val="001365B5"/>
    <w:rsid w:val="00136C8D"/>
    <w:rsid w:val="00136DE3"/>
    <w:rsid w:val="001408B2"/>
    <w:rsid w:val="001419B8"/>
    <w:rsid w:val="00142982"/>
    <w:rsid w:val="001437A0"/>
    <w:rsid w:val="001438CF"/>
    <w:rsid w:val="00145996"/>
    <w:rsid w:val="00146B7B"/>
    <w:rsid w:val="00147778"/>
    <w:rsid w:val="00147FD9"/>
    <w:rsid w:val="00150A1A"/>
    <w:rsid w:val="001515C0"/>
    <w:rsid w:val="0015216C"/>
    <w:rsid w:val="001533B1"/>
    <w:rsid w:val="0015491F"/>
    <w:rsid w:val="00156F54"/>
    <w:rsid w:val="00156F80"/>
    <w:rsid w:val="00157B91"/>
    <w:rsid w:val="00160059"/>
    <w:rsid w:val="00160272"/>
    <w:rsid w:val="0016114E"/>
    <w:rsid w:val="00162920"/>
    <w:rsid w:val="00163A03"/>
    <w:rsid w:val="00164163"/>
    <w:rsid w:val="001643F2"/>
    <w:rsid w:val="00164F75"/>
    <w:rsid w:val="00165355"/>
    <w:rsid w:val="00167CC9"/>
    <w:rsid w:val="00170659"/>
    <w:rsid w:val="00172025"/>
    <w:rsid w:val="0017236B"/>
    <w:rsid w:val="001724E9"/>
    <w:rsid w:val="00172A08"/>
    <w:rsid w:val="00172A37"/>
    <w:rsid w:val="001735AB"/>
    <w:rsid w:val="00174E1E"/>
    <w:rsid w:val="00174FD2"/>
    <w:rsid w:val="001750D8"/>
    <w:rsid w:val="0017538F"/>
    <w:rsid w:val="00176651"/>
    <w:rsid w:val="00181371"/>
    <w:rsid w:val="00182765"/>
    <w:rsid w:val="00182A78"/>
    <w:rsid w:val="001834A3"/>
    <w:rsid w:val="001842CB"/>
    <w:rsid w:val="001902F5"/>
    <w:rsid w:val="00190D05"/>
    <w:rsid w:val="0019146F"/>
    <w:rsid w:val="00192BAC"/>
    <w:rsid w:val="00193472"/>
    <w:rsid w:val="00194655"/>
    <w:rsid w:val="0019717E"/>
    <w:rsid w:val="001979F7"/>
    <w:rsid w:val="001A0F80"/>
    <w:rsid w:val="001A1698"/>
    <w:rsid w:val="001A18D3"/>
    <w:rsid w:val="001A27E3"/>
    <w:rsid w:val="001A2897"/>
    <w:rsid w:val="001A32C9"/>
    <w:rsid w:val="001A3E08"/>
    <w:rsid w:val="001A484C"/>
    <w:rsid w:val="001A5DEA"/>
    <w:rsid w:val="001B057A"/>
    <w:rsid w:val="001B12ED"/>
    <w:rsid w:val="001B35DD"/>
    <w:rsid w:val="001B36A5"/>
    <w:rsid w:val="001B606D"/>
    <w:rsid w:val="001B64C7"/>
    <w:rsid w:val="001B65D6"/>
    <w:rsid w:val="001B6BF5"/>
    <w:rsid w:val="001B6F26"/>
    <w:rsid w:val="001B72F6"/>
    <w:rsid w:val="001B7613"/>
    <w:rsid w:val="001C02CA"/>
    <w:rsid w:val="001C08AE"/>
    <w:rsid w:val="001C0BD7"/>
    <w:rsid w:val="001C2489"/>
    <w:rsid w:val="001C3501"/>
    <w:rsid w:val="001C3C0E"/>
    <w:rsid w:val="001C4F4C"/>
    <w:rsid w:val="001C6D6B"/>
    <w:rsid w:val="001D17C2"/>
    <w:rsid w:val="001D2031"/>
    <w:rsid w:val="001D6125"/>
    <w:rsid w:val="001E0F9B"/>
    <w:rsid w:val="001E1FA3"/>
    <w:rsid w:val="001E2242"/>
    <w:rsid w:val="001E2A26"/>
    <w:rsid w:val="001E359C"/>
    <w:rsid w:val="001E3D1C"/>
    <w:rsid w:val="001E4FB6"/>
    <w:rsid w:val="001E6569"/>
    <w:rsid w:val="001E6E97"/>
    <w:rsid w:val="001E70F7"/>
    <w:rsid w:val="001E7A40"/>
    <w:rsid w:val="001F0CDB"/>
    <w:rsid w:val="001F1801"/>
    <w:rsid w:val="001F238E"/>
    <w:rsid w:val="001F2C8D"/>
    <w:rsid w:val="001F3644"/>
    <w:rsid w:val="001F5138"/>
    <w:rsid w:val="001F6440"/>
    <w:rsid w:val="001F6E7E"/>
    <w:rsid w:val="00201AF5"/>
    <w:rsid w:val="0020472E"/>
    <w:rsid w:val="00204898"/>
    <w:rsid w:val="00204C83"/>
    <w:rsid w:val="0020507E"/>
    <w:rsid w:val="0020562C"/>
    <w:rsid w:val="00206397"/>
    <w:rsid w:val="00206BC4"/>
    <w:rsid w:val="00210F97"/>
    <w:rsid w:val="0021110F"/>
    <w:rsid w:val="00212903"/>
    <w:rsid w:val="00212E21"/>
    <w:rsid w:val="00220730"/>
    <w:rsid w:val="00220838"/>
    <w:rsid w:val="0022180E"/>
    <w:rsid w:val="00221B0B"/>
    <w:rsid w:val="00221B30"/>
    <w:rsid w:val="00221C57"/>
    <w:rsid w:val="002221F6"/>
    <w:rsid w:val="00223520"/>
    <w:rsid w:val="0022415F"/>
    <w:rsid w:val="0022437C"/>
    <w:rsid w:val="00224D52"/>
    <w:rsid w:val="00225709"/>
    <w:rsid w:val="00225850"/>
    <w:rsid w:val="002263F9"/>
    <w:rsid w:val="002264AC"/>
    <w:rsid w:val="00226E18"/>
    <w:rsid w:val="00227304"/>
    <w:rsid w:val="002319A2"/>
    <w:rsid w:val="00231CA1"/>
    <w:rsid w:val="002322DA"/>
    <w:rsid w:val="00232B51"/>
    <w:rsid w:val="0023350C"/>
    <w:rsid w:val="00233B1C"/>
    <w:rsid w:val="002348D7"/>
    <w:rsid w:val="00235390"/>
    <w:rsid w:val="0023572C"/>
    <w:rsid w:val="00235F79"/>
    <w:rsid w:val="002364C8"/>
    <w:rsid w:val="0023780B"/>
    <w:rsid w:val="0023789F"/>
    <w:rsid w:val="0024005F"/>
    <w:rsid w:val="00241337"/>
    <w:rsid w:val="002448AF"/>
    <w:rsid w:val="00245449"/>
    <w:rsid w:val="0024553A"/>
    <w:rsid w:val="00245BA1"/>
    <w:rsid w:val="0024783C"/>
    <w:rsid w:val="00250D66"/>
    <w:rsid w:val="00251EFC"/>
    <w:rsid w:val="002525AC"/>
    <w:rsid w:val="00253C09"/>
    <w:rsid w:val="002547DD"/>
    <w:rsid w:val="002554B9"/>
    <w:rsid w:val="00256B82"/>
    <w:rsid w:val="00256DD1"/>
    <w:rsid w:val="0025720C"/>
    <w:rsid w:val="00257F5A"/>
    <w:rsid w:val="002603A9"/>
    <w:rsid w:val="002605E5"/>
    <w:rsid w:val="002616C8"/>
    <w:rsid w:val="00261E2C"/>
    <w:rsid w:val="00261ED7"/>
    <w:rsid w:val="002622F1"/>
    <w:rsid w:val="00262EE4"/>
    <w:rsid w:val="002646C9"/>
    <w:rsid w:val="002676A9"/>
    <w:rsid w:val="002717DE"/>
    <w:rsid w:val="00273097"/>
    <w:rsid w:val="00273700"/>
    <w:rsid w:val="00273F0D"/>
    <w:rsid w:val="0027488E"/>
    <w:rsid w:val="0027540F"/>
    <w:rsid w:val="002769AC"/>
    <w:rsid w:val="002769B0"/>
    <w:rsid w:val="00276DEE"/>
    <w:rsid w:val="00280291"/>
    <w:rsid w:val="002817AE"/>
    <w:rsid w:val="00281909"/>
    <w:rsid w:val="0028234B"/>
    <w:rsid w:val="00282527"/>
    <w:rsid w:val="00282B20"/>
    <w:rsid w:val="00283154"/>
    <w:rsid w:val="002838A5"/>
    <w:rsid w:val="00284522"/>
    <w:rsid w:val="00285567"/>
    <w:rsid w:val="00285ED7"/>
    <w:rsid w:val="00287FDB"/>
    <w:rsid w:val="002929FD"/>
    <w:rsid w:val="0029345C"/>
    <w:rsid w:val="00293BA1"/>
    <w:rsid w:val="002952E6"/>
    <w:rsid w:val="00295446"/>
    <w:rsid w:val="0029552F"/>
    <w:rsid w:val="002956F6"/>
    <w:rsid w:val="00295FD0"/>
    <w:rsid w:val="002A1105"/>
    <w:rsid w:val="002A2EF7"/>
    <w:rsid w:val="002A306F"/>
    <w:rsid w:val="002A40A4"/>
    <w:rsid w:val="002A47B5"/>
    <w:rsid w:val="002A6969"/>
    <w:rsid w:val="002A7FD8"/>
    <w:rsid w:val="002B0344"/>
    <w:rsid w:val="002B0378"/>
    <w:rsid w:val="002B0B52"/>
    <w:rsid w:val="002B0DB5"/>
    <w:rsid w:val="002B1A8C"/>
    <w:rsid w:val="002B3882"/>
    <w:rsid w:val="002C0700"/>
    <w:rsid w:val="002C131E"/>
    <w:rsid w:val="002C2451"/>
    <w:rsid w:val="002C59DB"/>
    <w:rsid w:val="002C6115"/>
    <w:rsid w:val="002C6CF0"/>
    <w:rsid w:val="002D043E"/>
    <w:rsid w:val="002D0ABE"/>
    <w:rsid w:val="002D0B9B"/>
    <w:rsid w:val="002D0F29"/>
    <w:rsid w:val="002D2026"/>
    <w:rsid w:val="002D214D"/>
    <w:rsid w:val="002D37CD"/>
    <w:rsid w:val="002D3E77"/>
    <w:rsid w:val="002D5998"/>
    <w:rsid w:val="002D6C68"/>
    <w:rsid w:val="002D765A"/>
    <w:rsid w:val="002E0873"/>
    <w:rsid w:val="002E132B"/>
    <w:rsid w:val="002E211D"/>
    <w:rsid w:val="002E2D49"/>
    <w:rsid w:val="002E56A7"/>
    <w:rsid w:val="002E59EF"/>
    <w:rsid w:val="002E6D71"/>
    <w:rsid w:val="002E7BC1"/>
    <w:rsid w:val="002F0202"/>
    <w:rsid w:val="002F0E78"/>
    <w:rsid w:val="002F1192"/>
    <w:rsid w:val="002F184E"/>
    <w:rsid w:val="002F20BA"/>
    <w:rsid w:val="002F2B20"/>
    <w:rsid w:val="002F2D87"/>
    <w:rsid w:val="002F43FC"/>
    <w:rsid w:val="002F50B6"/>
    <w:rsid w:val="002F5DB9"/>
    <w:rsid w:val="002F66B1"/>
    <w:rsid w:val="002F6B3E"/>
    <w:rsid w:val="002F6C15"/>
    <w:rsid w:val="002F7C3C"/>
    <w:rsid w:val="0030046A"/>
    <w:rsid w:val="00300708"/>
    <w:rsid w:val="00300D08"/>
    <w:rsid w:val="003012C3"/>
    <w:rsid w:val="00301D4C"/>
    <w:rsid w:val="0030264F"/>
    <w:rsid w:val="00302948"/>
    <w:rsid w:val="0030296C"/>
    <w:rsid w:val="003035BA"/>
    <w:rsid w:val="00303BCE"/>
    <w:rsid w:val="0030559C"/>
    <w:rsid w:val="0030641C"/>
    <w:rsid w:val="003066D5"/>
    <w:rsid w:val="0030697B"/>
    <w:rsid w:val="0030772A"/>
    <w:rsid w:val="00307907"/>
    <w:rsid w:val="00307E46"/>
    <w:rsid w:val="003118C5"/>
    <w:rsid w:val="00313863"/>
    <w:rsid w:val="003141DF"/>
    <w:rsid w:val="003144C3"/>
    <w:rsid w:val="00315292"/>
    <w:rsid w:val="00320069"/>
    <w:rsid w:val="003222C8"/>
    <w:rsid w:val="003234CF"/>
    <w:rsid w:val="003239AF"/>
    <w:rsid w:val="003264CE"/>
    <w:rsid w:val="0032772C"/>
    <w:rsid w:val="00330463"/>
    <w:rsid w:val="003313AC"/>
    <w:rsid w:val="00331CBB"/>
    <w:rsid w:val="003339C6"/>
    <w:rsid w:val="003345F9"/>
    <w:rsid w:val="003348C4"/>
    <w:rsid w:val="003349A2"/>
    <w:rsid w:val="0033760A"/>
    <w:rsid w:val="00340259"/>
    <w:rsid w:val="00340691"/>
    <w:rsid w:val="00340876"/>
    <w:rsid w:val="00340BE2"/>
    <w:rsid w:val="00342401"/>
    <w:rsid w:val="00342675"/>
    <w:rsid w:val="00344152"/>
    <w:rsid w:val="0034457B"/>
    <w:rsid w:val="00344868"/>
    <w:rsid w:val="00344D48"/>
    <w:rsid w:val="00345B3D"/>
    <w:rsid w:val="00346C3D"/>
    <w:rsid w:val="00347092"/>
    <w:rsid w:val="00350949"/>
    <w:rsid w:val="00350EC1"/>
    <w:rsid w:val="00351C11"/>
    <w:rsid w:val="00351EEF"/>
    <w:rsid w:val="00354014"/>
    <w:rsid w:val="00354B7A"/>
    <w:rsid w:val="003562BD"/>
    <w:rsid w:val="003579D7"/>
    <w:rsid w:val="00360D4E"/>
    <w:rsid w:val="00360E63"/>
    <w:rsid w:val="0036103D"/>
    <w:rsid w:val="0036236A"/>
    <w:rsid w:val="00363489"/>
    <w:rsid w:val="0036384E"/>
    <w:rsid w:val="00363B3C"/>
    <w:rsid w:val="0036529D"/>
    <w:rsid w:val="00365315"/>
    <w:rsid w:val="00366CFA"/>
    <w:rsid w:val="003672CF"/>
    <w:rsid w:val="00370956"/>
    <w:rsid w:val="00371DCE"/>
    <w:rsid w:val="00374487"/>
    <w:rsid w:val="00374F15"/>
    <w:rsid w:val="00375E65"/>
    <w:rsid w:val="00376DBA"/>
    <w:rsid w:val="00380313"/>
    <w:rsid w:val="00380C1D"/>
    <w:rsid w:val="0038184A"/>
    <w:rsid w:val="003838F0"/>
    <w:rsid w:val="00384FCE"/>
    <w:rsid w:val="00385493"/>
    <w:rsid w:val="00385CD0"/>
    <w:rsid w:val="003860D2"/>
    <w:rsid w:val="00386214"/>
    <w:rsid w:val="00391794"/>
    <w:rsid w:val="00391C74"/>
    <w:rsid w:val="0039241F"/>
    <w:rsid w:val="00392FD5"/>
    <w:rsid w:val="003945E9"/>
    <w:rsid w:val="003A079C"/>
    <w:rsid w:val="003A0E5B"/>
    <w:rsid w:val="003A13AC"/>
    <w:rsid w:val="003A1C2E"/>
    <w:rsid w:val="003A267A"/>
    <w:rsid w:val="003A4173"/>
    <w:rsid w:val="003A47AC"/>
    <w:rsid w:val="003A5490"/>
    <w:rsid w:val="003A5603"/>
    <w:rsid w:val="003A5C53"/>
    <w:rsid w:val="003A64DF"/>
    <w:rsid w:val="003A7777"/>
    <w:rsid w:val="003A7981"/>
    <w:rsid w:val="003B0452"/>
    <w:rsid w:val="003B0BA5"/>
    <w:rsid w:val="003B2482"/>
    <w:rsid w:val="003B24F3"/>
    <w:rsid w:val="003B25A9"/>
    <w:rsid w:val="003B2642"/>
    <w:rsid w:val="003B4BAA"/>
    <w:rsid w:val="003B5829"/>
    <w:rsid w:val="003B639D"/>
    <w:rsid w:val="003B65B9"/>
    <w:rsid w:val="003B6D92"/>
    <w:rsid w:val="003C08E4"/>
    <w:rsid w:val="003C0BD9"/>
    <w:rsid w:val="003C0F78"/>
    <w:rsid w:val="003C1806"/>
    <w:rsid w:val="003C1DB1"/>
    <w:rsid w:val="003C25EF"/>
    <w:rsid w:val="003C2BFC"/>
    <w:rsid w:val="003C3D0C"/>
    <w:rsid w:val="003C49A0"/>
    <w:rsid w:val="003C505E"/>
    <w:rsid w:val="003C700C"/>
    <w:rsid w:val="003C7DC8"/>
    <w:rsid w:val="003D0A55"/>
    <w:rsid w:val="003D0D12"/>
    <w:rsid w:val="003D2F92"/>
    <w:rsid w:val="003D3679"/>
    <w:rsid w:val="003D37B9"/>
    <w:rsid w:val="003D3BB3"/>
    <w:rsid w:val="003D3D2D"/>
    <w:rsid w:val="003D44C1"/>
    <w:rsid w:val="003D49A6"/>
    <w:rsid w:val="003D5544"/>
    <w:rsid w:val="003D6661"/>
    <w:rsid w:val="003D6A5D"/>
    <w:rsid w:val="003D76A8"/>
    <w:rsid w:val="003D77ED"/>
    <w:rsid w:val="003D7DFC"/>
    <w:rsid w:val="003D7FB8"/>
    <w:rsid w:val="003E03E1"/>
    <w:rsid w:val="003E07FF"/>
    <w:rsid w:val="003E0B53"/>
    <w:rsid w:val="003E1345"/>
    <w:rsid w:val="003E1C44"/>
    <w:rsid w:val="003E2EEA"/>
    <w:rsid w:val="003E3161"/>
    <w:rsid w:val="003E3938"/>
    <w:rsid w:val="003E45E2"/>
    <w:rsid w:val="003E4C69"/>
    <w:rsid w:val="003E5AC7"/>
    <w:rsid w:val="003E5C5C"/>
    <w:rsid w:val="003E696C"/>
    <w:rsid w:val="003F1588"/>
    <w:rsid w:val="003F1A0C"/>
    <w:rsid w:val="003F1CA4"/>
    <w:rsid w:val="003F4E76"/>
    <w:rsid w:val="003F4F43"/>
    <w:rsid w:val="003F61C1"/>
    <w:rsid w:val="003F6AF1"/>
    <w:rsid w:val="003F6CB0"/>
    <w:rsid w:val="003F747E"/>
    <w:rsid w:val="00400366"/>
    <w:rsid w:val="004019AC"/>
    <w:rsid w:val="00402842"/>
    <w:rsid w:val="00402AFF"/>
    <w:rsid w:val="00402BB7"/>
    <w:rsid w:val="00402FE0"/>
    <w:rsid w:val="004044BB"/>
    <w:rsid w:val="004061AC"/>
    <w:rsid w:val="0040705E"/>
    <w:rsid w:val="00407E23"/>
    <w:rsid w:val="0041160F"/>
    <w:rsid w:val="00411CA7"/>
    <w:rsid w:val="00411D66"/>
    <w:rsid w:val="00412A2F"/>
    <w:rsid w:val="00412E29"/>
    <w:rsid w:val="004136D6"/>
    <w:rsid w:val="00413E5E"/>
    <w:rsid w:val="004141ED"/>
    <w:rsid w:val="00414C0E"/>
    <w:rsid w:val="00415E90"/>
    <w:rsid w:val="004202D9"/>
    <w:rsid w:val="004213C3"/>
    <w:rsid w:val="004221E3"/>
    <w:rsid w:val="004233FF"/>
    <w:rsid w:val="0042498F"/>
    <w:rsid w:val="00427B28"/>
    <w:rsid w:val="00430F5B"/>
    <w:rsid w:val="00431252"/>
    <w:rsid w:val="004312BA"/>
    <w:rsid w:val="00431A98"/>
    <w:rsid w:val="00432357"/>
    <w:rsid w:val="00435EB8"/>
    <w:rsid w:val="00436522"/>
    <w:rsid w:val="004365A4"/>
    <w:rsid w:val="00436E06"/>
    <w:rsid w:val="00437B32"/>
    <w:rsid w:val="00437C4F"/>
    <w:rsid w:val="00437D4C"/>
    <w:rsid w:val="0044412B"/>
    <w:rsid w:val="004443A7"/>
    <w:rsid w:val="004456EE"/>
    <w:rsid w:val="0044585B"/>
    <w:rsid w:val="00445F43"/>
    <w:rsid w:val="0044618A"/>
    <w:rsid w:val="00447102"/>
    <w:rsid w:val="00447CA4"/>
    <w:rsid w:val="004502E8"/>
    <w:rsid w:val="00450A87"/>
    <w:rsid w:val="00450E47"/>
    <w:rsid w:val="004510E1"/>
    <w:rsid w:val="00452F69"/>
    <w:rsid w:val="0045316E"/>
    <w:rsid w:val="00453792"/>
    <w:rsid w:val="0045398F"/>
    <w:rsid w:val="00453DDE"/>
    <w:rsid w:val="00454B13"/>
    <w:rsid w:val="004551DD"/>
    <w:rsid w:val="004569FB"/>
    <w:rsid w:val="00457586"/>
    <w:rsid w:val="0046181D"/>
    <w:rsid w:val="00464E05"/>
    <w:rsid w:val="00464EA7"/>
    <w:rsid w:val="00464F04"/>
    <w:rsid w:val="004654C0"/>
    <w:rsid w:val="00466312"/>
    <w:rsid w:val="0046649C"/>
    <w:rsid w:val="00466805"/>
    <w:rsid w:val="00466CDA"/>
    <w:rsid w:val="00467862"/>
    <w:rsid w:val="00470F4E"/>
    <w:rsid w:val="0047207A"/>
    <w:rsid w:val="0047345E"/>
    <w:rsid w:val="0047349D"/>
    <w:rsid w:val="00474764"/>
    <w:rsid w:val="004747C4"/>
    <w:rsid w:val="00474DFE"/>
    <w:rsid w:val="00474FEF"/>
    <w:rsid w:val="00476BBA"/>
    <w:rsid w:val="004771EE"/>
    <w:rsid w:val="00480B16"/>
    <w:rsid w:val="004814D4"/>
    <w:rsid w:val="00482F2E"/>
    <w:rsid w:val="00483DC6"/>
    <w:rsid w:val="00484920"/>
    <w:rsid w:val="00484F34"/>
    <w:rsid w:val="0048779B"/>
    <w:rsid w:val="00490493"/>
    <w:rsid w:val="00490927"/>
    <w:rsid w:val="00493E66"/>
    <w:rsid w:val="00494170"/>
    <w:rsid w:val="0049682C"/>
    <w:rsid w:val="00496DBB"/>
    <w:rsid w:val="004973D0"/>
    <w:rsid w:val="004A0276"/>
    <w:rsid w:val="004A04F8"/>
    <w:rsid w:val="004A103C"/>
    <w:rsid w:val="004A21FD"/>
    <w:rsid w:val="004A2467"/>
    <w:rsid w:val="004A3591"/>
    <w:rsid w:val="004A4337"/>
    <w:rsid w:val="004A5616"/>
    <w:rsid w:val="004A5AC0"/>
    <w:rsid w:val="004A65A8"/>
    <w:rsid w:val="004A67DC"/>
    <w:rsid w:val="004A6F62"/>
    <w:rsid w:val="004A740B"/>
    <w:rsid w:val="004A7BA7"/>
    <w:rsid w:val="004A7D5A"/>
    <w:rsid w:val="004B007A"/>
    <w:rsid w:val="004B1F64"/>
    <w:rsid w:val="004B47FA"/>
    <w:rsid w:val="004B4800"/>
    <w:rsid w:val="004B4893"/>
    <w:rsid w:val="004B5B27"/>
    <w:rsid w:val="004B5F81"/>
    <w:rsid w:val="004B627E"/>
    <w:rsid w:val="004B780F"/>
    <w:rsid w:val="004B7C4A"/>
    <w:rsid w:val="004C091F"/>
    <w:rsid w:val="004C2340"/>
    <w:rsid w:val="004C4B37"/>
    <w:rsid w:val="004C5852"/>
    <w:rsid w:val="004C64C7"/>
    <w:rsid w:val="004C6706"/>
    <w:rsid w:val="004D0227"/>
    <w:rsid w:val="004D17A2"/>
    <w:rsid w:val="004D1C40"/>
    <w:rsid w:val="004D1E20"/>
    <w:rsid w:val="004D22D4"/>
    <w:rsid w:val="004D2A34"/>
    <w:rsid w:val="004D2E3D"/>
    <w:rsid w:val="004D2FDE"/>
    <w:rsid w:val="004D3448"/>
    <w:rsid w:val="004D3C6D"/>
    <w:rsid w:val="004D42F9"/>
    <w:rsid w:val="004D45E4"/>
    <w:rsid w:val="004D583F"/>
    <w:rsid w:val="004D5FEA"/>
    <w:rsid w:val="004D60AE"/>
    <w:rsid w:val="004D6259"/>
    <w:rsid w:val="004D6630"/>
    <w:rsid w:val="004D68A4"/>
    <w:rsid w:val="004D7167"/>
    <w:rsid w:val="004D7E42"/>
    <w:rsid w:val="004E0066"/>
    <w:rsid w:val="004E1F45"/>
    <w:rsid w:val="004E211D"/>
    <w:rsid w:val="004E33DC"/>
    <w:rsid w:val="004E3B70"/>
    <w:rsid w:val="004E400E"/>
    <w:rsid w:val="004E5E06"/>
    <w:rsid w:val="004E640F"/>
    <w:rsid w:val="004E6613"/>
    <w:rsid w:val="004E66C2"/>
    <w:rsid w:val="004E684D"/>
    <w:rsid w:val="004F0653"/>
    <w:rsid w:val="004F1A42"/>
    <w:rsid w:val="004F215C"/>
    <w:rsid w:val="004F31AD"/>
    <w:rsid w:val="004F4198"/>
    <w:rsid w:val="004F566E"/>
    <w:rsid w:val="004F6567"/>
    <w:rsid w:val="004F72A3"/>
    <w:rsid w:val="004F7981"/>
    <w:rsid w:val="004F7A78"/>
    <w:rsid w:val="004F7AD9"/>
    <w:rsid w:val="004F7F20"/>
    <w:rsid w:val="00500236"/>
    <w:rsid w:val="0050132B"/>
    <w:rsid w:val="00501859"/>
    <w:rsid w:val="00501BC0"/>
    <w:rsid w:val="00501DC9"/>
    <w:rsid w:val="005032B3"/>
    <w:rsid w:val="0050519D"/>
    <w:rsid w:val="00505331"/>
    <w:rsid w:val="005073C2"/>
    <w:rsid w:val="00510C94"/>
    <w:rsid w:val="00513D1E"/>
    <w:rsid w:val="005144FC"/>
    <w:rsid w:val="005147F9"/>
    <w:rsid w:val="00515466"/>
    <w:rsid w:val="005230C2"/>
    <w:rsid w:val="00524533"/>
    <w:rsid w:val="00524B6F"/>
    <w:rsid w:val="00524D0F"/>
    <w:rsid w:val="00525A0D"/>
    <w:rsid w:val="00525A12"/>
    <w:rsid w:val="005273FF"/>
    <w:rsid w:val="005303B5"/>
    <w:rsid w:val="0053252C"/>
    <w:rsid w:val="00532872"/>
    <w:rsid w:val="00532AC5"/>
    <w:rsid w:val="00532F17"/>
    <w:rsid w:val="0053300A"/>
    <w:rsid w:val="0053399D"/>
    <w:rsid w:val="00535E19"/>
    <w:rsid w:val="00536408"/>
    <w:rsid w:val="00536A1C"/>
    <w:rsid w:val="0053722A"/>
    <w:rsid w:val="00537B6D"/>
    <w:rsid w:val="00540D6D"/>
    <w:rsid w:val="005412CD"/>
    <w:rsid w:val="00542BDE"/>
    <w:rsid w:val="00542FA8"/>
    <w:rsid w:val="00542FCA"/>
    <w:rsid w:val="0054372D"/>
    <w:rsid w:val="005456A5"/>
    <w:rsid w:val="00546526"/>
    <w:rsid w:val="00546BBF"/>
    <w:rsid w:val="00550BD9"/>
    <w:rsid w:val="00551389"/>
    <w:rsid w:val="00551C3D"/>
    <w:rsid w:val="005532BA"/>
    <w:rsid w:val="0055406C"/>
    <w:rsid w:val="00554114"/>
    <w:rsid w:val="005544B0"/>
    <w:rsid w:val="00554E57"/>
    <w:rsid w:val="00554EE0"/>
    <w:rsid w:val="00555901"/>
    <w:rsid w:val="005611F8"/>
    <w:rsid w:val="0056195B"/>
    <w:rsid w:val="00562D16"/>
    <w:rsid w:val="00563DD8"/>
    <w:rsid w:val="005648D2"/>
    <w:rsid w:val="005654C0"/>
    <w:rsid w:val="00565F1D"/>
    <w:rsid w:val="00566AFE"/>
    <w:rsid w:val="00566B02"/>
    <w:rsid w:val="00567033"/>
    <w:rsid w:val="00567D3B"/>
    <w:rsid w:val="00567FDC"/>
    <w:rsid w:val="005710BD"/>
    <w:rsid w:val="005724EF"/>
    <w:rsid w:val="005744F4"/>
    <w:rsid w:val="00574AB9"/>
    <w:rsid w:val="005753A8"/>
    <w:rsid w:val="005777CC"/>
    <w:rsid w:val="005779EC"/>
    <w:rsid w:val="00577C91"/>
    <w:rsid w:val="00577D3D"/>
    <w:rsid w:val="00580188"/>
    <w:rsid w:val="005801AF"/>
    <w:rsid w:val="00580221"/>
    <w:rsid w:val="00580D55"/>
    <w:rsid w:val="0058148F"/>
    <w:rsid w:val="005817A5"/>
    <w:rsid w:val="00581B03"/>
    <w:rsid w:val="00581BFD"/>
    <w:rsid w:val="0058224B"/>
    <w:rsid w:val="0058283F"/>
    <w:rsid w:val="00582926"/>
    <w:rsid w:val="005831E6"/>
    <w:rsid w:val="005837F3"/>
    <w:rsid w:val="00584570"/>
    <w:rsid w:val="00586453"/>
    <w:rsid w:val="00586938"/>
    <w:rsid w:val="0058722C"/>
    <w:rsid w:val="005901AD"/>
    <w:rsid w:val="00590B67"/>
    <w:rsid w:val="00591F97"/>
    <w:rsid w:val="00592BBB"/>
    <w:rsid w:val="00593BC7"/>
    <w:rsid w:val="0059403F"/>
    <w:rsid w:val="005946F4"/>
    <w:rsid w:val="005947DD"/>
    <w:rsid w:val="0059675E"/>
    <w:rsid w:val="0059761D"/>
    <w:rsid w:val="005A093B"/>
    <w:rsid w:val="005A21C6"/>
    <w:rsid w:val="005A2F17"/>
    <w:rsid w:val="005A3AD2"/>
    <w:rsid w:val="005A4120"/>
    <w:rsid w:val="005A4C52"/>
    <w:rsid w:val="005A56E9"/>
    <w:rsid w:val="005A710B"/>
    <w:rsid w:val="005B07DF"/>
    <w:rsid w:val="005B0875"/>
    <w:rsid w:val="005B27FD"/>
    <w:rsid w:val="005B2806"/>
    <w:rsid w:val="005B359A"/>
    <w:rsid w:val="005B385A"/>
    <w:rsid w:val="005B4D85"/>
    <w:rsid w:val="005B5C10"/>
    <w:rsid w:val="005B626E"/>
    <w:rsid w:val="005C0118"/>
    <w:rsid w:val="005C07C0"/>
    <w:rsid w:val="005C1AB0"/>
    <w:rsid w:val="005C3C46"/>
    <w:rsid w:val="005C4251"/>
    <w:rsid w:val="005C4843"/>
    <w:rsid w:val="005C5112"/>
    <w:rsid w:val="005C559F"/>
    <w:rsid w:val="005C65E6"/>
    <w:rsid w:val="005C6BEC"/>
    <w:rsid w:val="005C6DD7"/>
    <w:rsid w:val="005C773B"/>
    <w:rsid w:val="005C7BBA"/>
    <w:rsid w:val="005D0DF7"/>
    <w:rsid w:val="005D12E3"/>
    <w:rsid w:val="005D144C"/>
    <w:rsid w:val="005D17A7"/>
    <w:rsid w:val="005D3359"/>
    <w:rsid w:val="005D3518"/>
    <w:rsid w:val="005D36EC"/>
    <w:rsid w:val="005D43E1"/>
    <w:rsid w:val="005D4951"/>
    <w:rsid w:val="005D5C5E"/>
    <w:rsid w:val="005D5EBA"/>
    <w:rsid w:val="005D5F20"/>
    <w:rsid w:val="005D6A78"/>
    <w:rsid w:val="005E1063"/>
    <w:rsid w:val="005E1D87"/>
    <w:rsid w:val="005E3280"/>
    <w:rsid w:val="005E3B55"/>
    <w:rsid w:val="005E3DE7"/>
    <w:rsid w:val="005E4370"/>
    <w:rsid w:val="005E60F8"/>
    <w:rsid w:val="005E666E"/>
    <w:rsid w:val="005E7385"/>
    <w:rsid w:val="005E7553"/>
    <w:rsid w:val="005F0ED6"/>
    <w:rsid w:val="005F0F1C"/>
    <w:rsid w:val="005F1188"/>
    <w:rsid w:val="005F1572"/>
    <w:rsid w:val="005F1AA6"/>
    <w:rsid w:val="005F27BC"/>
    <w:rsid w:val="005F2ED8"/>
    <w:rsid w:val="005F36E7"/>
    <w:rsid w:val="005F391E"/>
    <w:rsid w:val="005F3DF4"/>
    <w:rsid w:val="005F3F74"/>
    <w:rsid w:val="005F4956"/>
    <w:rsid w:val="005F4BDE"/>
    <w:rsid w:val="005F7A19"/>
    <w:rsid w:val="005F7AC8"/>
    <w:rsid w:val="005F7E49"/>
    <w:rsid w:val="006004F1"/>
    <w:rsid w:val="00601476"/>
    <w:rsid w:val="00603E64"/>
    <w:rsid w:val="00604F2B"/>
    <w:rsid w:val="00605C29"/>
    <w:rsid w:val="006061A9"/>
    <w:rsid w:val="006071C9"/>
    <w:rsid w:val="0061065E"/>
    <w:rsid w:val="00610C1A"/>
    <w:rsid w:val="00612E47"/>
    <w:rsid w:val="00613604"/>
    <w:rsid w:val="00614CDB"/>
    <w:rsid w:val="00615E94"/>
    <w:rsid w:val="00621076"/>
    <w:rsid w:val="006219E5"/>
    <w:rsid w:val="00621AF4"/>
    <w:rsid w:val="00621D28"/>
    <w:rsid w:val="00621F09"/>
    <w:rsid w:val="00622AAF"/>
    <w:rsid w:val="006233EB"/>
    <w:rsid w:val="006236DC"/>
    <w:rsid w:val="00624D41"/>
    <w:rsid w:val="006255FC"/>
    <w:rsid w:val="00626DC9"/>
    <w:rsid w:val="00626E24"/>
    <w:rsid w:val="006278CB"/>
    <w:rsid w:val="006303A3"/>
    <w:rsid w:val="006304C3"/>
    <w:rsid w:val="0063147E"/>
    <w:rsid w:val="00633FBF"/>
    <w:rsid w:val="00634091"/>
    <w:rsid w:val="006350C0"/>
    <w:rsid w:val="006358AD"/>
    <w:rsid w:val="0063644C"/>
    <w:rsid w:val="00636CE4"/>
    <w:rsid w:val="0063752D"/>
    <w:rsid w:val="00640214"/>
    <w:rsid w:val="0064232F"/>
    <w:rsid w:val="00642CED"/>
    <w:rsid w:val="00643241"/>
    <w:rsid w:val="00643250"/>
    <w:rsid w:val="00643459"/>
    <w:rsid w:val="006441BA"/>
    <w:rsid w:val="0064439A"/>
    <w:rsid w:val="00644E11"/>
    <w:rsid w:val="00646129"/>
    <w:rsid w:val="006463F0"/>
    <w:rsid w:val="006471A5"/>
    <w:rsid w:val="006474E1"/>
    <w:rsid w:val="00647C50"/>
    <w:rsid w:val="00647CEE"/>
    <w:rsid w:val="00650F43"/>
    <w:rsid w:val="0065139C"/>
    <w:rsid w:val="00651BD6"/>
    <w:rsid w:val="006522B8"/>
    <w:rsid w:val="006536E6"/>
    <w:rsid w:val="00654180"/>
    <w:rsid w:val="00654537"/>
    <w:rsid w:val="006568FA"/>
    <w:rsid w:val="00656E40"/>
    <w:rsid w:val="006570CA"/>
    <w:rsid w:val="006573B4"/>
    <w:rsid w:val="006573FE"/>
    <w:rsid w:val="00657645"/>
    <w:rsid w:val="0066040C"/>
    <w:rsid w:val="00660816"/>
    <w:rsid w:val="00660915"/>
    <w:rsid w:val="00660F52"/>
    <w:rsid w:val="0066155A"/>
    <w:rsid w:val="00662490"/>
    <w:rsid w:val="00662959"/>
    <w:rsid w:val="00662D52"/>
    <w:rsid w:val="00664131"/>
    <w:rsid w:val="006643B8"/>
    <w:rsid w:val="00665518"/>
    <w:rsid w:val="00665B86"/>
    <w:rsid w:val="00667D7D"/>
    <w:rsid w:val="00670DCF"/>
    <w:rsid w:val="00671AE2"/>
    <w:rsid w:val="006721E0"/>
    <w:rsid w:val="006726CB"/>
    <w:rsid w:val="00672AD3"/>
    <w:rsid w:val="00672FC2"/>
    <w:rsid w:val="0067312A"/>
    <w:rsid w:val="006742F8"/>
    <w:rsid w:val="00674ACA"/>
    <w:rsid w:val="00674FF6"/>
    <w:rsid w:val="006766C0"/>
    <w:rsid w:val="00676C6E"/>
    <w:rsid w:val="00676CA3"/>
    <w:rsid w:val="00677180"/>
    <w:rsid w:val="00677400"/>
    <w:rsid w:val="006803ED"/>
    <w:rsid w:val="00680A79"/>
    <w:rsid w:val="006822FE"/>
    <w:rsid w:val="006849C4"/>
    <w:rsid w:val="00685A6F"/>
    <w:rsid w:val="0068682B"/>
    <w:rsid w:val="006877FC"/>
    <w:rsid w:val="00687832"/>
    <w:rsid w:val="00687851"/>
    <w:rsid w:val="00687C66"/>
    <w:rsid w:val="00690E6C"/>
    <w:rsid w:val="0069135B"/>
    <w:rsid w:val="00691A07"/>
    <w:rsid w:val="00692AA3"/>
    <w:rsid w:val="0069335D"/>
    <w:rsid w:val="006937F6"/>
    <w:rsid w:val="00693925"/>
    <w:rsid w:val="0069525E"/>
    <w:rsid w:val="006973B4"/>
    <w:rsid w:val="006A22D4"/>
    <w:rsid w:val="006A3D08"/>
    <w:rsid w:val="006A4D84"/>
    <w:rsid w:val="006B1F5A"/>
    <w:rsid w:val="006B2D03"/>
    <w:rsid w:val="006B407E"/>
    <w:rsid w:val="006B40D8"/>
    <w:rsid w:val="006B4505"/>
    <w:rsid w:val="006B59DA"/>
    <w:rsid w:val="006B5ED7"/>
    <w:rsid w:val="006B6A32"/>
    <w:rsid w:val="006B75E3"/>
    <w:rsid w:val="006B7BDB"/>
    <w:rsid w:val="006C0B92"/>
    <w:rsid w:val="006C123B"/>
    <w:rsid w:val="006C1777"/>
    <w:rsid w:val="006C1B01"/>
    <w:rsid w:val="006C20A3"/>
    <w:rsid w:val="006C2C6D"/>
    <w:rsid w:val="006C2D68"/>
    <w:rsid w:val="006C306C"/>
    <w:rsid w:val="006C3BDE"/>
    <w:rsid w:val="006C4397"/>
    <w:rsid w:val="006C4B49"/>
    <w:rsid w:val="006C4DF8"/>
    <w:rsid w:val="006C714B"/>
    <w:rsid w:val="006C7F97"/>
    <w:rsid w:val="006D0B05"/>
    <w:rsid w:val="006D1AAA"/>
    <w:rsid w:val="006D1E14"/>
    <w:rsid w:val="006D1E2A"/>
    <w:rsid w:val="006D3132"/>
    <w:rsid w:val="006D521B"/>
    <w:rsid w:val="006D56C6"/>
    <w:rsid w:val="006D5A03"/>
    <w:rsid w:val="006D5C0D"/>
    <w:rsid w:val="006D5CA0"/>
    <w:rsid w:val="006D5F35"/>
    <w:rsid w:val="006D7918"/>
    <w:rsid w:val="006D7A03"/>
    <w:rsid w:val="006D7DE9"/>
    <w:rsid w:val="006E200C"/>
    <w:rsid w:val="006E2762"/>
    <w:rsid w:val="006E38D3"/>
    <w:rsid w:val="006E4A88"/>
    <w:rsid w:val="006E50B5"/>
    <w:rsid w:val="006E5350"/>
    <w:rsid w:val="006E6290"/>
    <w:rsid w:val="006E67ED"/>
    <w:rsid w:val="006F029C"/>
    <w:rsid w:val="006F0E9D"/>
    <w:rsid w:val="006F1434"/>
    <w:rsid w:val="006F319B"/>
    <w:rsid w:val="006F353A"/>
    <w:rsid w:val="006F35FB"/>
    <w:rsid w:val="006F3859"/>
    <w:rsid w:val="006F4088"/>
    <w:rsid w:val="006F66B2"/>
    <w:rsid w:val="006F7A09"/>
    <w:rsid w:val="00701A8E"/>
    <w:rsid w:val="00702D81"/>
    <w:rsid w:val="00705477"/>
    <w:rsid w:val="00710977"/>
    <w:rsid w:val="0071174C"/>
    <w:rsid w:val="007122ED"/>
    <w:rsid w:val="007141EF"/>
    <w:rsid w:val="00716822"/>
    <w:rsid w:val="00716CEB"/>
    <w:rsid w:val="00717334"/>
    <w:rsid w:val="00720819"/>
    <w:rsid w:val="00722FD2"/>
    <w:rsid w:val="00724389"/>
    <w:rsid w:val="00726146"/>
    <w:rsid w:val="00726E88"/>
    <w:rsid w:val="00731713"/>
    <w:rsid w:val="00732A56"/>
    <w:rsid w:val="00733D06"/>
    <w:rsid w:val="007341B9"/>
    <w:rsid w:val="00734625"/>
    <w:rsid w:val="00735669"/>
    <w:rsid w:val="007358E0"/>
    <w:rsid w:val="00737423"/>
    <w:rsid w:val="007402BA"/>
    <w:rsid w:val="0074053D"/>
    <w:rsid w:val="007418C6"/>
    <w:rsid w:val="0074238A"/>
    <w:rsid w:val="007429B1"/>
    <w:rsid w:val="00742D15"/>
    <w:rsid w:val="007438C2"/>
    <w:rsid w:val="00744660"/>
    <w:rsid w:val="00746699"/>
    <w:rsid w:val="00746917"/>
    <w:rsid w:val="00746A0F"/>
    <w:rsid w:val="0074767A"/>
    <w:rsid w:val="00750130"/>
    <w:rsid w:val="007531B2"/>
    <w:rsid w:val="0075328D"/>
    <w:rsid w:val="007533E6"/>
    <w:rsid w:val="00753489"/>
    <w:rsid w:val="00753631"/>
    <w:rsid w:val="00755100"/>
    <w:rsid w:val="0075549C"/>
    <w:rsid w:val="00755520"/>
    <w:rsid w:val="007557CA"/>
    <w:rsid w:val="00755B5B"/>
    <w:rsid w:val="007566AB"/>
    <w:rsid w:val="0075670A"/>
    <w:rsid w:val="00757CD3"/>
    <w:rsid w:val="007603B0"/>
    <w:rsid w:val="0076042D"/>
    <w:rsid w:val="007630A5"/>
    <w:rsid w:val="00764C2A"/>
    <w:rsid w:val="007651AD"/>
    <w:rsid w:val="007657F7"/>
    <w:rsid w:val="00766286"/>
    <w:rsid w:val="0077077C"/>
    <w:rsid w:val="00770C3F"/>
    <w:rsid w:val="00771621"/>
    <w:rsid w:val="00771C6F"/>
    <w:rsid w:val="00772557"/>
    <w:rsid w:val="007730A2"/>
    <w:rsid w:val="00773BC4"/>
    <w:rsid w:val="00773DC3"/>
    <w:rsid w:val="007747B4"/>
    <w:rsid w:val="007756F7"/>
    <w:rsid w:val="00776252"/>
    <w:rsid w:val="00776DE7"/>
    <w:rsid w:val="00777968"/>
    <w:rsid w:val="00780948"/>
    <w:rsid w:val="007809B8"/>
    <w:rsid w:val="00783369"/>
    <w:rsid w:val="007840A4"/>
    <w:rsid w:val="007842CB"/>
    <w:rsid w:val="007844FA"/>
    <w:rsid w:val="00784F3D"/>
    <w:rsid w:val="00786FDD"/>
    <w:rsid w:val="00791411"/>
    <w:rsid w:val="007947A4"/>
    <w:rsid w:val="00794BE6"/>
    <w:rsid w:val="00795382"/>
    <w:rsid w:val="007967B7"/>
    <w:rsid w:val="00796948"/>
    <w:rsid w:val="007975DC"/>
    <w:rsid w:val="007A0968"/>
    <w:rsid w:val="007A107B"/>
    <w:rsid w:val="007A1468"/>
    <w:rsid w:val="007A262E"/>
    <w:rsid w:val="007A34E2"/>
    <w:rsid w:val="007A3B02"/>
    <w:rsid w:val="007A4550"/>
    <w:rsid w:val="007A6903"/>
    <w:rsid w:val="007A6982"/>
    <w:rsid w:val="007A6F2E"/>
    <w:rsid w:val="007A782A"/>
    <w:rsid w:val="007B0A98"/>
    <w:rsid w:val="007B10A0"/>
    <w:rsid w:val="007B1386"/>
    <w:rsid w:val="007B2F6D"/>
    <w:rsid w:val="007B3526"/>
    <w:rsid w:val="007B4642"/>
    <w:rsid w:val="007B5298"/>
    <w:rsid w:val="007B55D8"/>
    <w:rsid w:val="007B60D2"/>
    <w:rsid w:val="007B6564"/>
    <w:rsid w:val="007B6FF3"/>
    <w:rsid w:val="007B775D"/>
    <w:rsid w:val="007B77D4"/>
    <w:rsid w:val="007B7893"/>
    <w:rsid w:val="007B7B6E"/>
    <w:rsid w:val="007C1111"/>
    <w:rsid w:val="007C1D17"/>
    <w:rsid w:val="007C1EA4"/>
    <w:rsid w:val="007C28B0"/>
    <w:rsid w:val="007C3C3B"/>
    <w:rsid w:val="007C3CE1"/>
    <w:rsid w:val="007C4918"/>
    <w:rsid w:val="007C4B18"/>
    <w:rsid w:val="007C4F46"/>
    <w:rsid w:val="007C53AD"/>
    <w:rsid w:val="007C5B7D"/>
    <w:rsid w:val="007D10B9"/>
    <w:rsid w:val="007D1D0D"/>
    <w:rsid w:val="007D232F"/>
    <w:rsid w:val="007D2E4E"/>
    <w:rsid w:val="007D2EDA"/>
    <w:rsid w:val="007D3CF0"/>
    <w:rsid w:val="007D3F31"/>
    <w:rsid w:val="007D45D9"/>
    <w:rsid w:val="007D52E8"/>
    <w:rsid w:val="007D574D"/>
    <w:rsid w:val="007D5BF5"/>
    <w:rsid w:val="007E009F"/>
    <w:rsid w:val="007E0D1E"/>
    <w:rsid w:val="007E0EEC"/>
    <w:rsid w:val="007E1844"/>
    <w:rsid w:val="007E19CF"/>
    <w:rsid w:val="007E1EF1"/>
    <w:rsid w:val="007E28E7"/>
    <w:rsid w:val="007E43F6"/>
    <w:rsid w:val="007E4A4E"/>
    <w:rsid w:val="007E4F84"/>
    <w:rsid w:val="007E5987"/>
    <w:rsid w:val="007E5DCC"/>
    <w:rsid w:val="007F13A4"/>
    <w:rsid w:val="007F16A0"/>
    <w:rsid w:val="007F2DA1"/>
    <w:rsid w:val="007F2F1C"/>
    <w:rsid w:val="007F3423"/>
    <w:rsid w:val="007F3C36"/>
    <w:rsid w:val="007F3C73"/>
    <w:rsid w:val="0080048F"/>
    <w:rsid w:val="00800808"/>
    <w:rsid w:val="00800F3F"/>
    <w:rsid w:val="008020B7"/>
    <w:rsid w:val="008030EB"/>
    <w:rsid w:val="0080378C"/>
    <w:rsid w:val="00803A45"/>
    <w:rsid w:val="00804476"/>
    <w:rsid w:val="00805742"/>
    <w:rsid w:val="00806922"/>
    <w:rsid w:val="00806A52"/>
    <w:rsid w:val="00806B11"/>
    <w:rsid w:val="00806E48"/>
    <w:rsid w:val="00806F95"/>
    <w:rsid w:val="008077D4"/>
    <w:rsid w:val="00810634"/>
    <w:rsid w:val="00810EDF"/>
    <w:rsid w:val="008128C7"/>
    <w:rsid w:val="0081381F"/>
    <w:rsid w:val="00813FB4"/>
    <w:rsid w:val="00814D6C"/>
    <w:rsid w:val="008150CE"/>
    <w:rsid w:val="008158E1"/>
    <w:rsid w:val="00820325"/>
    <w:rsid w:val="00820798"/>
    <w:rsid w:val="00820EFF"/>
    <w:rsid w:val="00821055"/>
    <w:rsid w:val="0082123C"/>
    <w:rsid w:val="00822DC5"/>
    <w:rsid w:val="008232AC"/>
    <w:rsid w:val="00824CD6"/>
    <w:rsid w:val="00827514"/>
    <w:rsid w:val="0082782E"/>
    <w:rsid w:val="00827B5A"/>
    <w:rsid w:val="00827CA8"/>
    <w:rsid w:val="00830555"/>
    <w:rsid w:val="00830935"/>
    <w:rsid w:val="00830BD2"/>
    <w:rsid w:val="0083112D"/>
    <w:rsid w:val="00831573"/>
    <w:rsid w:val="008320F0"/>
    <w:rsid w:val="008323A0"/>
    <w:rsid w:val="008335D6"/>
    <w:rsid w:val="00833ACC"/>
    <w:rsid w:val="0083534D"/>
    <w:rsid w:val="00836323"/>
    <w:rsid w:val="00837CAF"/>
    <w:rsid w:val="008406A5"/>
    <w:rsid w:val="00841198"/>
    <w:rsid w:val="00841317"/>
    <w:rsid w:val="008413A7"/>
    <w:rsid w:val="0084273A"/>
    <w:rsid w:val="00842D7A"/>
    <w:rsid w:val="008440BB"/>
    <w:rsid w:val="008448CC"/>
    <w:rsid w:val="008451C6"/>
    <w:rsid w:val="0084673F"/>
    <w:rsid w:val="0084696D"/>
    <w:rsid w:val="0084726C"/>
    <w:rsid w:val="008525A9"/>
    <w:rsid w:val="008529FE"/>
    <w:rsid w:val="00852B36"/>
    <w:rsid w:val="00853AF2"/>
    <w:rsid w:val="008553EF"/>
    <w:rsid w:val="00855586"/>
    <w:rsid w:val="00856666"/>
    <w:rsid w:val="00856726"/>
    <w:rsid w:val="00857789"/>
    <w:rsid w:val="0086009A"/>
    <w:rsid w:val="00860620"/>
    <w:rsid w:val="00860D5F"/>
    <w:rsid w:val="008611F7"/>
    <w:rsid w:val="0086165F"/>
    <w:rsid w:val="00862DD2"/>
    <w:rsid w:val="00864CC7"/>
    <w:rsid w:val="00864DD9"/>
    <w:rsid w:val="00866B5A"/>
    <w:rsid w:val="00867D2B"/>
    <w:rsid w:val="008705C6"/>
    <w:rsid w:val="00871B5E"/>
    <w:rsid w:val="00872D5A"/>
    <w:rsid w:val="00874502"/>
    <w:rsid w:val="008746BB"/>
    <w:rsid w:val="0087498C"/>
    <w:rsid w:val="00875B39"/>
    <w:rsid w:val="00875F03"/>
    <w:rsid w:val="00876ADC"/>
    <w:rsid w:val="00877147"/>
    <w:rsid w:val="00881914"/>
    <w:rsid w:val="00881CFC"/>
    <w:rsid w:val="00881D82"/>
    <w:rsid w:val="00885448"/>
    <w:rsid w:val="008858C6"/>
    <w:rsid w:val="00886FA2"/>
    <w:rsid w:val="008870D7"/>
    <w:rsid w:val="0088730A"/>
    <w:rsid w:val="00887780"/>
    <w:rsid w:val="00887EAC"/>
    <w:rsid w:val="00890165"/>
    <w:rsid w:val="00891097"/>
    <w:rsid w:val="00891591"/>
    <w:rsid w:val="0089254C"/>
    <w:rsid w:val="00893F23"/>
    <w:rsid w:val="00894B2D"/>
    <w:rsid w:val="00894F12"/>
    <w:rsid w:val="00894F69"/>
    <w:rsid w:val="00895591"/>
    <w:rsid w:val="00895697"/>
    <w:rsid w:val="00895A85"/>
    <w:rsid w:val="00895F94"/>
    <w:rsid w:val="00896FAE"/>
    <w:rsid w:val="008A1CC6"/>
    <w:rsid w:val="008A23FE"/>
    <w:rsid w:val="008A2507"/>
    <w:rsid w:val="008A39F9"/>
    <w:rsid w:val="008A3E10"/>
    <w:rsid w:val="008A472C"/>
    <w:rsid w:val="008A5030"/>
    <w:rsid w:val="008A527A"/>
    <w:rsid w:val="008A5663"/>
    <w:rsid w:val="008A60D5"/>
    <w:rsid w:val="008A75FA"/>
    <w:rsid w:val="008B028C"/>
    <w:rsid w:val="008B08FF"/>
    <w:rsid w:val="008B117D"/>
    <w:rsid w:val="008B2048"/>
    <w:rsid w:val="008B41C4"/>
    <w:rsid w:val="008B4A4B"/>
    <w:rsid w:val="008B5B8D"/>
    <w:rsid w:val="008B5BE9"/>
    <w:rsid w:val="008B6382"/>
    <w:rsid w:val="008B672B"/>
    <w:rsid w:val="008B7DB0"/>
    <w:rsid w:val="008C09D1"/>
    <w:rsid w:val="008C1401"/>
    <w:rsid w:val="008C3384"/>
    <w:rsid w:val="008C385C"/>
    <w:rsid w:val="008C43B7"/>
    <w:rsid w:val="008C51A8"/>
    <w:rsid w:val="008C5A07"/>
    <w:rsid w:val="008C79B3"/>
    <w:rsid w:val="008C7AE7"/>
    <w:rsid w:val="008D0D73"/>
    <w:rsid w:val="008D21A0"/>
    <w:rsid w:val="008D25C6"/>
    <w:rsid w:val="008D2EFF"/>
    <w:rsid w:val="008D455E"/>
    <w:rsid w:val="008D5139"/>
    <w:rsid w:val="008D64B6"/>
    <w:rsid w:val="008D6CD7"/>
    <w:rsid w:val="008D7523"/>
    <w:rsid w:val="008E006D"/>
    <w:rsid w:val="008E0963"/>
    <w:rsid w:val="008E0EB8"/>
    <w:rsid w:val="008E3CA3"/>
    <w:rsid w:val="008E438B"/>
    <w:rsid w:val="008E54FB"/>
    <w:rsid w:val="008E766E"/>
    <w:rsid w:val="008E797E"/>
    <w:rsid w:val="008E7DD4"/>
    <w:rsid w:val="008F0EB3"/>
    <w:rsid w:val="008F134C"/>
    <w:rsid w:val="008F1390"/>
    <w:rsid w:val="008F1AAA"/>
    <w:rsid w:val="008F2549"/>
    <w:rsid w:val="008F2F77"/>
    <w:rsid w:val="008F35B8"/>
    <w:rsid w:val="008F3936"/>
    <w:rsid w:val="008F39E1"/>
    <w:rsid w:val="008F4F02"/>
    <w:rsid w:val="008F4F97"/>
    <w:rsid w:val="008F60F9"/>
    <w:rsid w:val="008F6469"/>
    <w:rsid w:val="008F6720"/>
    <w:rsid w:val="008F69CA"/>
    <w:rsid w:val="008F6F24"/>
    <w:rsid w:val="008F7506"/>
    <w:rsid w:val="008F7C45"/>
    <w:rsid w:val="00902E6B"/>
    <w:rsid w:val="00903050"/>
    <w:rsid w:val="00904A42"/>
    <w:rsid w:val="00904E5A"/>
    <w:rsid w:val="00906B1F"/>
    <w:rsid w:val="00911612"/>
    <w:rsid w:val="00911CCE"/>
    <w:rsid w:val="00913035"/>
    <w:rsid w:val="00913D0C"/>
    <w:rsid w:val="009143AA"/>
    <w:rsid w:val="009144AF"/>
    <w:rsid w:val="00914CE1"/>
    <w:rsid w:val="00914E14"/>
    <w:rsid w:val="009152F9"/>
    <w:rsid w:val="00915A01"/>
    <w:rsid w:val="00915EE9"/>
    <w:rsid w:val="009161AC"/>
    <w:rsid w:val="00916239"/>
    <w:rsid w:val="00916B90"/>
    <w:rsid w:val="00916F02"/>
    <w:rsid w:val="00917892"/>
    <w:rsid w:val="00920579"/>
    <w:rsid w:val="00920F05"/>
    <w:rsid w:val="00921AF8"/>
    <w:rsid w:val="00922461"/>
    <w:rsid w:val="0092281C"/>
    <w:rsid w:val="0092323D"/>
    <w:rsid w:val="009234D5"/>
    <w:rsid w:val="00924DBB"/>
    <w:rsid w:val="009250FF"/>
    <w:rsid w:val="00926460"/>
    <w:rsid w:val="00926666"/>
    <w:rsid w:val="00926F31"/>
    <w:rsid w:val="0092797D"/>
    <w:rsid w:val="00930A8E"/>
    <w:rsid w:val="00933873"/>
    <w:rsid w:val="00933E8E"/>
    <w:rsid w:val="00934E1A"/>
    <w:rsid w:val="00935F32"/>
    <w:rsid w:val="00936572"/>
    <w:rsid w:val="0093747E"/>
    <w:rsid w:val="00941B1F"/>
    <w:rsid w:val="00942506"/>
    <w:rsid w:val="00942806"/>
    <w:rsid w:val="009429FB"/>
    <w:rsid w:val="00943903"/>
    <w:rsid w:val="00944EE2"/>
    <w:rsid w:val="00945ED0"/>
    <w:rsid w:val="009468E9"/>
    <w:rsid w:val="009501E1"/>
    <w:rsid w:val="009502FF"/>
    <w:rsid w:val="009539C5"/>
    <w:rsid w:val="00953D55"/>
    <w:rsid w:val="00953EB9"/>
    <w:rsid w:val="00955639"/>
    <w:rsid w:val="0095578F"/>
    <w:rsid w:val="00955B59"/>
    <w:rsid w:val="0095687D"/>
    <w:rsid w:val="009602D5"/>
    <w:rsid w:val="0096030D"/>
    <w:rsid w:val="0096033B"/>
    <w:rsid w:val="009603F5"/>
    <w:rsid w:val="00960A23"/>
    <w:rsid w:val="0096103B"/>
    <w:rsid w:val="009611B9"/>
    <w:rsid w:val="009615C3"/>
    <w:rsid w:val="00961868"/>
    <w:rsid w:val="00961A26"/>
    <w:rsid w:val="00961F96"/>
    <w:rsid w:val="00962282"/>
    <w:rsid w:val="0096375C"/>
    <w:rsid w:val="00964744"/>
    <w:rsid w:val="009653DA"/>
    <w:rsid w:val="009656F9"/>
    <w:rsid w:val="00965C05"/>
    <w:rsid w:val="00966938"/>
    <w:rsid w:val="0096759E"/>
    <w:rsid w:val="009675A8"/>
    <w:rsid w:val="009708D0"/>
    <w:rsid w:val="0097148C"/>
    <w:rsid w:val="00971A58"/>
    <w:rsid w:val="00971F8B"/>
    <w:rsid w:val="009725C3"/>
    <w:rsid w:val="0097295A"/>
    <w:rsid w:val="00974392"/>
    <w:rsid w:val="00974C29"/>
    <w:rsid w:val="0097692B"/>
    <w:rsid w:val="00976B40"/>
    <w:rsid w:val="009779D4"/>
    <w:rsid w:val="0098039E"/>
    <w:rsid w:val="0098095C"/>
    <w:rsid w:val="0098141D"/>
    <w:rsid w:val="00981561"/>
    <w:rsid w:val="009819E6"/>
    <w:rsid w:val="009823A3"/>
    <w:rsid w:val="0098277C"/>
    <w:rsid w:val="00982879"/>
    <w:rsid w:val="00983241"/>
    <w:rsid w:val="0098469E"/>
    <w:rsid w:val="00984926"/>
    <w:rsid w:val="00985403"/>
    <w:rsid w:val="00985C8F"/>
    <w:rsid w:val="00985E44"/>
    <w:rsid w:val="00987556"/>
    <w:rsid w:val="00987C03"/>
    <w:rsid w:val="00987CED"/>
    <w:rsid w:val="00990676"/>
    <w:rsid w:val="00991107"/>
    <w:rsid w:val="0099183E"/>
    <w:rsid w:val="00994592"/>
    <w:rsid w:val="009945FC"/>
    <w:rsid w:val="00995AE9"/>
    <w:rsid w:val="00996813"/>
    <w:rsid w:val="00996911"/>
    <w:rsid w:val="00997199"/>
    <w:rsid w:val="009A1147"/>
    <w:rsid w:val="009A1383"/>
    <w:rsid w:val="009A297C"/>
    <w:rsid w:val="009A33A1"/>
    <w:rsid w:val="009A3530"/>
    <w:rsid w:val="009A531F"/>
    <w:rsid w:val="009A6506"/>
    <w:rsid w:val="009A6B2D"/>
    <w:rsid w:val="009A6EB5"/>
    <w:rsid w:val="009B0A4A"/>
    <w:rsid w:val="009B15D5"/>
    <w:rsid w:val="009B16BC"/>
    <w:rsid w:val="009B1DA0"/>
    <w:rsid w:val="009B228A"/>
    <w:rsid w:val="009B2D23"/>
    <w:rsid w:val="009B539C"/>
    <w:rsid w:val="009B5437"/>
    <w:rsid w:val="009B55AD"/>
    <w:rsid w:val="009B7801"/>
    <w:rsid w:val="009C0CA2"/>
    <w:rsid w:val="009C1561"/>
    <w:rsid w:val="009C16DD"/>
    <w:rsid w:val="009C212D"/>
    <w:rsid w:val="009C2622"/>
    <w:rsid w:val="009C2C72"/>
    <w:rsid w:val="009C36F0"/>
    <w:rsid w:val="009C4044"/>
    <w:rsid w:val="009C40D5"/>
    <w:rsid w:val="009C422B"/>
    <w:rsid w:val="009C664E"/>
    <w:rsid w:val="009C6727"/>
    <w:rsid w:val="009C74C7"/>
    <w:rsid w:val="009C7A69"/>
    <w:rsid w:val="009D03D3"/>
    <w:rsid w:val="009D06C1"/>
    <w:rsid w:val="009D0BB2"/>
    <w:rsid w:val="009D142D"/>
    <w:rsid w:val="009D14BC"/>
    <w:rsid w:val="009D16D4"/>
    <w:rsid w:val="009D1D58"/>
    <w:rsid w:val="009D3129"/>
    <w:rsid w:val="009D40ED"/>
    <w:rsid w:val="009D5119"/>
    <w:rsid w:val="009D6A90"/>
    <w:rsid w:val="009D6BFA"/>
    <w:rsid w:val="009D7FC4"/>
    <w:rsid w:val="009E182E"/>
    <w:rsid w:val="009E2645"/>
    <w:rsid w:val="009E2D18"/>
    <w:rsid w:val="009E3106"/>
    <w:rsid w:val="009E4324"/>
    <w:rsid w:val="009E4D43"/>
    <w:rsid w:val="009E6CCC"/>
    <w:rsid w:val="009E7D7F"/>
    <w:rsid w:val="009E7E6D"/>
    <w:rsid w:val="009F09AB"/>
    <w:rsid w:val="009F11CE"/>
    <w:rsid w:val="009F1AAD"/>
    <w:rsid w:val="009F2143"/>
    <w:rsid w:val="009F2643"/>
    <w:rsid w:val="009F2B1F"/>
    <w:rsid w:val="009F321D"/>
    <w:rsid w:val="009F4382"/>
    <w:rsid w:val="009F5096"/>
    <w:rsid w:val="00A02116"/>
    <w:rsid w:val="00A027C2"/>
    <w:rsid w:val="00A04BB4"/>
    <w:rsid w:val="00A054F1"/>
    <w:rsid w:val="00A05830"/>
    <w:rsid w:val="00A06013"/>
    <w:rsid w:val="00A072EE"/>
    <w:rsid w:val="00A07677"/>
    <w:rsid w:val="00A0783E"/>
    <w:rsid w:val="00A10DAF"/>
    <w:rsid w:val="00A1244A"/>
    <w:rsid w:val="00A128D3"/>
    <w:rsid w:val="00A14D1C"/>
    <w:rsid w:val="00A14F4D"/>
    <w:rsid w:val="00A15F08"/>
    <w:rsid w:val="00A176FA"/>
    <w:rsid w:val="00A203E9"/>
    <w:rsid w:val="00A20B6D"/>
    <w:rsid w:val="00A20CD4"/>
    <w:rsid w:val="00A2189F"/>
    <w:rsid w:val="00A22FB7"/>
    <w:rsid w:val="00A2423E"/>
    <w:rsid w:val="00A246AC"/>
    <w:rsid w:val="00A24FAC"/>
    <w:rsid w:val="00A252C1"/>
    <w:rsid w:val="00A25EEC"/>
    <w:rsid w:val="00A262E6"/>
    <w:rsid w:val="00A262EC"/>
    <w:rsid w:val="00A26E01"/>
    <w:rsid w:val="00A27106"/>
    <w:rsid w:val="00A277BC"/>
    <w:rsid w:val="00A30A23"/>
    <w:rsid w:val="00A30ACC"/>
    <w:rsid w:val="00A31112"/>
    <w:rsid w:val="00A317F1"/>
    <w:rsid w:val="00A31853"/>
    <w:rsid w:val="00A33707"/>
    <w:rsid w:val="00A33D4A"/>
    <w:rsid w:val="00A33FA7"/>
    <w:rsid w:val="00A35822"/>
    <w:rsid w:val="00A35ABC"/>
    <w:rsid w:val="00A35C45"/>
    <w:rsid w:val="00A35D71"/>
    <w:rsid w:val="00A366EA"/>
    <w:rsid w:val="00A36AC2"/>
    <w:rsid w:val="00A37FCD"/>
    <w:rsid w:val="00A41B52"/>
    <w:rsid w:val="00A41E14"/>
    <w:rsid w:val="00A44616"/>
    <w:rsid w:val="00A461FF"/>
    <w:rsid w:val="00A464B1"/>
    <w:rsid w:val="00A4654B"/>
    <w:rsid w:val="00A50295"/>
    <w:rsid w:val="00A51520"/>
    <w:rsid w:val="00A52C57"/>
    <w:rsid w:val="00A53465"/>
    <w:rsid w:val="00A536C0"/>
    <w:rsid w:val="00A5373D"/>
    <w:rsid w:val="00A53CF5"/>
    <w:rsid w:val="00A550B0"/>
    <w:rsid w:val="00A567DC"/>
    <w:rsid w:val="00A57AB5"/>
    <w:rsid w:val="00A57F9E"/>
    <w:rsid w:val="00A60721"/>
    <w:rsid w:val="00A61219"/>
    <w:rsid w:val="00A61AB7"/>
    <w:rsid w:val="00A624F4"/>
    <w:rsid w:val="00A62B64"/>
    <w:rsid w:val="00A63C12"/>
    <w:rsid w:val="00A64A63"/>
    <w:rsid w:val="00A6539B"/>
    <w:rsid w:val="00A66553"/>
    <w:rsid w:val="00A669C2"/>
    <w:rsid w:val="00A67650"/>
    <w:rsid w:val="00A67995"/>
    <w:rsid w:val="00A70A60"/>
    <w:rsid w:val="00A711EA"/>
    <w:rsid w:val="00A72AA3"/>
    <w:rsid w:val="00A72B9A"/>
    <w:rsid w:val="00A733F2"/>
    <w:rsid w:val="00A73DE6"/>
    <w:rsid w:val="00A7443B"/>
    <w:rsid w:val="00A7595B"/>
    <w:rsid w:val="00A75E13"/>
    <w:rsid w:val="00A770CC"/>
    <w:rsid w:val="00A82CED"/>
    <w:rsid w:val="00A844D0"/>
    <w:rsid w:val="00A84B75"/>
    <w:rsid w:val="00A84C32"/>
    <w:rsid w:val="00A85B63"/>
    <w:rsid w:val="00A87160"/>
    <w:rsid w:val="00A87180"/>
    <w:rsid w:val="00A87D11"/>
    <w:rsid w:val="00A90093"/>
    <w:rsid w:val="00A90360"/>
    <w:rsid w:val="00A91B28"/>
    <w:rsid w:val="00A91F25"/>
    <w:rsid w:val="00A923FA"/>
    <w:rsid w:val="00A93BD0"/>
    <w:rsid w:val="00A9512E"/>
    <w:rsid w:val="00A95F11"/>
    <w:rsid w:val="00A969D5"/>
    <w:rsid w:val="00A978B7"/>
    <w:rsid w:val="00AA0675"/>
    <w:rsid w:val="00AA0941"/>
    <w:rsid w:val="00AA1C35"/>
    <w:rsid w:val="00AA254C"/>
    <w:rsid w:val="00AA4981"/>
    <w:rsid w:val="00AA50B1"/>
    <w:rsid w:val="00AA57DE"/>
    <w:rsid w:val="00AA6169"/>
    <w:rsid w:val="00AA6675"/>
    <w:rsid w:val="00AA69BE"/>
    <w:rsid w:val="00AA6C29"/>
    <w:rsid w:val="00AA6D54"/>
    <w:rsid w:val="00AB13C8"/>
    <w:rsid w:val="00AB1547"/>
    <w:rsid w:val="00AB15FE"/>
    <w:rsid w:val="00AB1A35"/>
    <w:rsid w:val="00AB1B88"/>
    <w:rsid w:val="00AB1C83"/>
    <w:rsid w:val="00AB2EBD"/>
    <w:rsid w:val="00AB3150"/>
    <w:rsid w:val="00AB34C2"/>
    <w:rsid w:val="00AB3C6C"/>
    <w:rsid w:val="00AB535F"/>
    <w:rsid w:val="00AB6548"/>
    <w:rsid w:val="00AB6F86"/>
    <w:rsid w:val="00AB79C9"/>
    <w:rsid w:val="00AB7B0E"/>
    <w:rsid w:val="00AC0006"/>
    <w:rsid w:val="00AC0197"/>
    <w:rsid w:val="00AC026E"/>
    <w:rsid w:val="00AC08A0"/>
    <w:rsid w:val="00AC0EED"/>
    <w:rsid w:val="00AC29AB"/>
    <w:rsid w:val="00AC326E"/>
    <w:rsid w:val="00AD0003"/>
    <w:rsid w:val="00AD08ED"/>
    <w:rsid w:val="00AD2095"/>
    <w:rsid w:val="00AD2347"/>
    <w:rsid w:val="00AD3370"/>
    <w:rsid w:val="00AD33A2"/>
    <w:rsid w:val="00AD3D8C"/>
    <w:rsid w:val="00AD591A"/>
    <w:rsid w:val="00AD5E02"/>
    <w:rsid w:val="00AD653F"/>
    <w:rsid w:val="00AD77A5"/>
    <w:rsid w:val="00AD79D5"/>
    <w:rsid w:val="00AD7D11"/>
    <w:rsid w:val="00AE03DC"/>
    <w:rsid w:val="00AE04B8"/>
    <w:rsid w:val="00AE0DE6"/>
    <w:rsid w:val="00AE11D3"/>
    <w:rsid w:val="00AE16B9"/>
    <w:rsid w:val="00AE174B"/>
    <w:rsid w:val="00AE1B2F"/>
    <w:rsid w:val="00AE2581"/>
    <w:rsid w:val="00AE32CD"/>
    <w:rsid w:val="00AE4AD2"/>
    <w:rsid w:val="00AE610F"/>
    <w:rsid w:val="00AE6118"/>
    <w:rsid w:val="00AE7581"/>
    <w:rsid w:val="00AF04C7"/>
    <w:rsid w:val="00AF1606"/>
    <w:rsid w:val="00AF18B2"/>
    <w:rsid w:val="00AF20B7"/>
    <w:rsid w:val="00AF359E"/>
    <w:rsid w:val="00AF4550"/>
    <w:rsid w:val="00AF47A4"/>
    <w:rsid w:val="00AF4A63"/>
    <w:rsid w:val="00AF55EE"/>
    <w:rsid w:val="00AF5E35"/>
    <w:rsid w:val="00AF7422"/>
    <w:rsid w:val="00AF7E5D"/>
    <w:rsid w:val="00B00596"/>
    <w:rsid w:val="00B027FD"/>
    <w:rsid w:val="00B02C72"/>
    <w:rsid w:val="00B03999"/>
    <w:rsid w:val="00B03C1E"/>
    <w:rsid w:val="00B03EDB"/>
    <w:rsid w:val="00B05EE4"/>
    <w:rsid w:val="00B06482"/>
    <w:rsid w:val="00B06527"/>
    <w:rsid w:val="00B07F32"/>
    <w:rsid w:val="00B10DB4"/>
    <w:rsid w:val="00B1185D"/>
    <w:rsid w:val="00B135F4"/>
    <w:rsid w:val="00B13B72"/>
    <w:rsid w:val="00B14DF7"/>
    <w:rsid w:val="00B15078"/>
    <w:rsid w:val="00B16712"/>
    <w:rsid w:val="00B17FB6"/>
    <w:rsid w:val="00B2047E"/>
    <w:rsid w:val="00B21894"/>
    <w:rsid w:val="00B264F8"/>
    <w:rsid w:val="00B272BA"/>
    <w:rsid w:val="00B33952"/>
    <w:rsid w:val="00B3456A"/>
    <w:rsid w:val="00B34A42"/>
    <w:rsid w:val="00B34E66"/>
    <w:rsid w:val="00B35CA6"/>
    <w:rsid w:val="00B37865"/>
    <w:rsid w:val="00B37C38"/>
    <w:rsid w:val="00B37DD2"/>
    <w:rsid w:val="00B40766"/>
    <w:rsid w:val="00B41341"/>
    <w:rsid w:val="00B416F4"/>
    <w:rsid w:val="00B41C83"/>
    <w:rsid w:val="00B43323"/>
    <w:rsid w:val="00B446CE"/>
    <w:rsid w:val="00B44941"/>
    <w:rsid w:val="00B453E8"/>
    <w:rsid w:val="00B45F45"/>
    <w:rsid w:val="00B467DC"/>
    <w:rsid w:val="00B473AB"/>
    <w:rsid w:val="00B47465"/>
    <w:rsid w:val="00B474AD"/>
    <w:rsid w:val="00B476B5"/>
    <w:rsid w:val="00B501D6"/>
    <w:rsid w:val="00B502B8"/>
    <w:rsid w:val="00B50A49"/>
    <w:rsid w:val="00B5373C"/>
    <w:rsid w:val="00B539D8"/>
    <w:rsid w:val="00B54848"/>
    <w:rsid w:val="00B55AB3"/>
    <w:rsid w:val="00B55B29"/>
    <w:rsid w:val="00B56A1B"/>
    <w:rsid w:val="00B620EC"/>
    <w:rsid w:val="00B62A55"/>
    <w:rsid w:val="00B635C8"/>
    <w:rsid w:val="00B64FD3"/>
    <w:rsid w:val="00B66114"/>
    <w:rsid w:val="00B6655B"/>
    <w:rsid w:val="00B66BA7"/>
    <w:rsid w:val="00B67AE5"/>
    <w:rsid w:val="00B72328"/>
    <w:rsid w:val="00B72FE9"/>
    <w:rsid w:val="00B7366E"/>
    <w:rsid w:val="00B73D16"/>
    <w:rsid w:val="00B74B0C"/>
    <w:rsid w:val="00B76353"/>
    <w:rsid w:val="00B8005A"/>
    <w:rsid w:val="00B803DF"/>
    <w:rsid w:val="00B80990"/>
    <w:rsid w:val="00B80AD1"/>
    <w:rsid w:val="00B828B6"/>
    <w:rsid w:val="00B85EA1"/>
    <w:rsid w:val="00B8637F"/>
    <w:rsid w:val="00B86BAD"/>
    <w:rsid w:val="00B8763C"/>
    <w:rsid w:val="00B905C5"/>
    <w:rsid w:val="00B90F76"/>
    <w:rsid w:val="00B9188F"/>
    <w:rsid w:val="00B9248B"/>
    <w:rsid w:val="00B92B82"/>
    <w:rsid w:val="00B9306D"/>
    <w:rsid w:val="00B94178"/>
    <w:rsid w:val="00B943A0"/>
    <w:rsid w:val="00B9605A"/>
    <w:rsid w:val="00B97816"/>
    <w:rsid w:val="00BA1545"/>
    <w:rsid w:val="00BA15EF"/>
    <w:rsid w:val="00BA184E"/>
    <w:rsid w:val="00BA18D3"/>
    <w:rsid w:val="00BA1AB0"/>
    <w:rsid w:val="00BA487A"/>
    <w:rsid w:val="00BA5878"/>
    <w:rsid w:val="00BA59B3"/>
    <w:rsid w:val="00BA5C76"/>
    <w:rsid w:val="00BA619A"/>
    <w:rsid w:val="00BA669E"/>
    <w:rsid w:val="00BA67B9"/>
    <w:rsid w:val="00BA73FB"/>
    <w:rsid w:val="00BA7C5B"/>
    <w:rsid w:val="00BB0BD7"/>
    <w:rsid w:val="00BB0E2F"/>
    <w:rsid w:val="00BB2A89"/>
    <w:rsid w:val="00BB2DBF"/>
    <w:rsid w:val="00BB35FC"/>
    <w:rsid w:val="00BB3F6F"/>
    <w:rsid w:val="00BB443A"/>
    <w:rsid w:val="00BB5696"/>
    <w:rsid w:val="00BB5814"/>
    <w:rsid w:val="00BB6AB0"/>
    <w:rsid w:val="00BC08AC"/>
    <w:rsid w:val="00BC1212"/>
    <w:rsid w:val="00BC2195"/>
    <w:rsid w:val="00BC2762"/>
    <w:rsid w:val="00BC3179"/>
    <w:rsid w:val="00BC3423"/>
    <w:rsid w:val="00BC4635"/>
    <w:rsid w:val="00BC5128"/>
    <w:rsid w:val="00BC5623"/>
    <w:rsid w:val="00BC66BA"/>
    <w:rsid w:val="00BC742C"/>
    <w:rsid w:val="00BD03F8"/>
    <w:rsid w:val="00BD1243"/>
    <w:rsid w:val="00BD2070"/>
    <w:rsid w:val="00BD2236"/>
    <w:rsid w:val="00BD36BC"/>
    <w:rsid w:val="00BD3ACD"/>
    <w:rsid w:val="00BD4429"/>
    <w:rsid w:val="00BD4EE2"/>
    <w:rsid w:val="00BD6036"/>
    <w:rsid w:val="00BD6542"/>
    <w:rsid w:val="00BD6A5A"/>
    <w:rsid w:val="00BD6D7E"/>
    <w:rsid w:val="00BD7A7F"/>
    <w:rsid w:val="00BD7CAA"/>
    <w:rsid w:val="00BE15C4"/>
    <w:rsid w:val="00BE19A6"/>
    <w:rsid w:val="00BE216E"/>
    <w:rsid w:val="00BE25EA"/>
    <w:rsid w:val="00BE2859"/>
    <w:rsid w:val="00BE2D63"/>
    <w:rsid w:val="00BE4068"/>
    <w:rsid w:val="00BE4592"/>
    <w:rsid w:val="00BE50AB"/>
    <w:rsid w:val="00BE5203"/>
    <w:rsid w:val="00BE54B0"/>
    <w:rsid w:val="00BE5543"/>
    <w:rsid w:val="00BE65A3"/>
    <w:rsid w:val="00BE68E1"/>
    <w:rsid w:val="00BF078C"/>
    <w:rsid w:val="00BF100C"/>
    <w:rsid w:val="00BF1122"/>
    <w:rsid w:val="00BF1FF0"/>
    <w:rsid w:val="00BF2066"/>
    <w:rsid w:val="00BF2804"/>
    <w:rsid w:val="00BF323C"/>
    <w:rsid w:val="00BF33D2"/>
    <w:rsid w:val="00BF35E9"/>
    <w:rsid w:val="00BF3F5A"/>
    <w:rsid w:val="00BF4015"/>
    <w:rsid w:val="00BF4140"/>
    <w:rsid w:val="00BF6120"/>
    <w:rsid w:val="00BF630B"/>
    <w:rsid w:val="00BF709D"/>
    <w:rsid w:val="00BF730A"/>
    <w:rsid w:val="00BF7B45"/>
    <w:rsid w:val="00BF7D0B"/>
    <w:rsid w:val="00C00395"/>
    <w:rsid w:val="00C00C65"/>
    <w:rsid w:val="00C01B5B"/>
    <w:rsid w:val="00C0286D"/>
    <w:rsid w:val="00C02AE9"/>
    <w:rsid w:val="00C0359D"/>
    <w:rsid w:val="00C04B3A"/>
    <w:rsid w:val="00C05286"/>
    <w:rsid w:val="00C058C0"/>
    <w:rsid w:val="00C05BB7"/>
    <w:rsid w:val="00C06553"/>
    <w:rsid w:val="00C07C09"/>
    <w:rsid w:val="00C103DB"/>
    <w:rsid w:val="00C10574"/>
    <w:rsid w:val="00C10755"/>
    <w:rsid w:val="00C11D1C"/>
    <w:rsid w:val="00C121E6"/>
    <w:rsid w:val="00C13662"/>
    <w:rsid w:val="00C14A44"/>
    <w:rsid w:val="00C15A2F"/>
    <w:rsid w:val="00C15C0B"/>
    <w:rsid w:val="00C17D47"/>
    <w:rsid w:val="00C210C4"/>
    <w:rsid w:val="00C2120D"/>
    <w:rsid w:val="00C23429"/>
    <w:rsid w:val="00C23E90"/>
    <w:rsid w:val="00C24988"/>
    <w:rsid w:val="00C24F58"/>
    <w:rsid w:val="00C2752D"/>
    <w:rsid w:val="00C3085C"/>
    <w:rsid w:val="00C30B72"/>
    <w:rsid w:val="00C33090"/>
    <w:rsid w:val="00C33943"/>
    <w:rsid w:val="00C33AB9"/>
    <w:rsid w:val="00C3447C"/>
    <w:rsid w:val="00C349F2"/>
    <w:rsid w:val="00C358B3"/>
    <w:rsid w:val="00C3590D"/>
    <w:rsid w:val="00C3638A"/>
    <w:rsid w:val="00C41189"/>
    <w:rsid w:val="00C411A7"/>
    <w:rsid w:val="00C41B6B"/>
    <w:rsid w:val="00C41EE4"/>
    <w:rsid w:val="00C431E2"/>
    <w:rsid w:val="00C43ACD"/>
    <w:rsid w:val="00C444D9"/>
    <w:rsid w:val="00C446BD"/>
    <w:rsid w:val="00C44C5B"/>
    <w:rsid w:val="00C45472"/>
    <w:rsid w:val="00C45949"/>
    <w:rsid w:val="00C45B48"/>
    <w:rsid w:val="00C504BA"/>
    <w:rsid w:val="00C51C30"/>
    <w:rsid w:val="00C52256"/>
    <w:rsid w:val="00C53A10"/>
    <w:rsid w:val="00C54083"/>
    <w:rsid w:val="00C547F6"/>
    <w:rsid w:val="00C55940"/>
    <w:rsid w:val="00C573DB"/>
    <w:rsid w:val="00C60BF7"/>
    <w:rsid w:val="00C6143A"/>
    <w:rsid w:val="00C61A37"/>
    <w:rsid w:val="00C62491"/>
    <w:rsid w:val="00C62A87"/>
    <w:rsid w:val="00C63BF0"/>
    <w:rsid w:val="00C66A54"/>
    <w:rsid w:val="00C722B6"/>
    <w:rsid w:val="00C73831"/>
    <w:rsid w:val="00C76409"/>
    <w:rsid w:val="00C76746"/>
    <w:rsid w:val="00C76ABE"/>
    <w:rsid w:val="00C7773C"/>
    <w:rsid w:val="00C80173"/>
    <w:rsid w:val="00C8101D"/>
    <w:rsid w:val="00C8227D"/>
    <w:rsid w:val="00C82B04"/>
    <w:rsid w:val="00C83C64"/>
    <w:rsid w:val="00C84DA2"/>
    <w:rsid w:val="00C85087"/>
    <w:rsid w:val="00C85859"/>
    <w:rsid w:val="00C85D38"/>
    <w:rsid w:val="00C868CF"/>
    <w:rsid w:val="00C86E7E"/>
    <w:rsid w:val="00C87BA2"/>
    <w:rsid w:val="00C87F03"/>
    <w:rsid w:val="00C90012"/>
    <w:rsid w:val="00C907A3"/>
    <w:rsid w:val="00C92009"/>
    <w:rsid w:val="00C93FA9"/>
    <w:rsid w:val="00C9460F"/>
    <w:rsid w:val="00C96246"/>
    <w:rsid w:val="00C96B05"/>
    <w:rsid w:val="00C96B6E"/>
    <w:rsid w:val="00C97646"/>
    <w:rsid w:val="00CA051D"/>
    <w:rsid w:val="00CA0787"/>
    <w:rsid w:val="00CA088A"/>
    <w:rsid w:val="00CA0891"/>
    <w:rsid w:val="00CA1CB4"/>
    <w:rsid w:val="00CA2BD3"/>
    <w:rsid w:val="00CA3041"/>
    <w:rsid w:val="00CA38CC"/>
    <w:rsid w:val="00CA4644"/>
    <w:rsid w:val="00CA559A"/>
    <w:rsid w:val="00CA7041"/>
    <w:rsid w:val="00CA70E6"/>
    <w:rsid w:val="00CA763B"/>
    <w:rsid w:val="00CB109F"/>
    <w:rsid w:val="00CB57F9"/>
    <w:rsid w:val="00CB5981"/>
    <w:rsid w:val="00CB6179"/>
    <w:rsid w:val="00CB70AE"/>
    <w:rsid w:val="00CB7BE5"/>
    <w:rsid w:val="00CC09C2"/>
    <w:rsid w:val="00CC0A7F"/>
    <w:rsid w:val="00CC1016"/>
    <w:rsid w:val="00CC13C8"/>
    <w:rsid w:val="00CC13D9"/>
    <w:rsid w:val="00CC244A"/>
    <w:rsid w:val="00CC258B"/>
    <w:rsid w:val="00CC30B7"/>
    <w:rsid w:val="00CC36E7"/>
    <w:rsid w:val="00CC6127"/>
    <w:rsid w:val="00CC61DF"/>
    <w:rsid w:val="00CC6977"/>
    <w:rsid w:val="00CD07E9"/>
    <w:rsid w:val="00CD0A6E"/>
    <w:rsid w:val="00CD1096"/>
    <w:rsid w:val="00CD347F"/>
    <w:rsid w:val="00CD5EDA"/>
    <w:rsid w:val="00CD6074"/>
    <w:rsid w:val="00CD7189"/>
    <w:rsid w:val="00CD733B"/>
    <w:rsid w:val="00CE0CD6"/>
    <w:rsid w:val="00CE127D"/>
    <w:rsid w:val="00CE1838"/>
    <w:rsid w:val="00CE2155"/>
    <w:rsid w:val="00CE42B5"/>
    <w:rsid w:val="00CE45E0"/>
    <w:rsid w:val="00CE6324"/>
    <w:rsid w:val="00CF0CE1"/>
    <w:rsid w:val="00CF133A"/>
    <w:rsid w:val="00CF1A1C"/>
    <w:rsid w:val="00CF2090"/>
    <w:rsid w:val="00CF47EB"/>
    <w:rsid w:val="00CF482A"/>
    <w:rsid w:val="00CF52A3"/>
    <w:rsid w:val="00CF5739"/>
    <w:rsid w:val="00CF5D6D"/>
    <w:rsid w:val="00CF6068"/>
    <w:rsid w:val="00CF6668"/>
    <w:rsid w:val="00CF69E7"/>
    <w:rsid w:val="00CF7B69"/>
    <w:rsid w:val="00D00158"/>
    <w:rsid w:val="00D02000"/>
    <w:rsid w:val="00D0202D"/>
    <w:rsid w:val="00D036C7"/>
    <w:rsid w:val="00D051B2"/>
    <w:rsid w:val="00D06A30"/>
    <w:rsid w:val="00D07DB9"/>
    <w:rsid w:val="00D1008F"/>
    <w:rsid w:val="00D121C3"/>
    <w:rsid w:val="00D12A2A"/>
    <w:rsid w:val="00D12B97"/>
    <w:rsid w:val="00D14D57"/>
    <w:rsid w:val="00D15CC7"/>
    <w:rsid w:val="00D162A9"/>
    <w:rsid w:val="00D21808"/>
    <w:rsid w:val="00D22AC9"/>
    <w:rsid w:val="00D23B54"/>
    <w:rsid w:val="00D23C4D"/>
    <w:rsid w:val="00D2731D"/>
    <w:rsid w:val="00D279D2"/>
    <w:rsid w:val="00D324D8"/>
    <w:rsid w:val="00D326DA"/>
    <w:rsid w:val="00D32766"/>
    <w:rsid w:val="00D32EF7"/>
    <w:rsid w:val="00D35F27"/>
    <w:rsid w:val="00D3649B"/>
    <w:rsid w:val="00D377C8"/>
    <w:rsid w:val="00D37AE3"/>
    <w:rsid w:val="00D404DB"/>
    <w:rsid w:val="00D4081A"/>
    <w:rsid w:val="00D4091E"/>
    <w:rsid w:val="00D40C13"/>
    <w:rsid w:val="00D41C04"/>
    <w:rsid w:val="00D41CFA"/>
    <w:rsid w:val="00D41FF6"/>
    <w:rsid w:val="00D4263A"/>
    <w:rsid w:val="00D43533"/>
    <w:rsid w:val="00D45DFC"/>
    <w:rsid w:val="00D46B0D"/>
    <w:rsid w:val="00D475B9"/>
    <w:rsid w:val="00D4783F"/>
    <w:rsid w:val="00D478BA"/>
    <w:rsid w:val="00D511F9"/>
    <w:rsid w:val="00D520FC"/>
    <w:rsid w:val="00D5284B"/>
    <w:rsid w:val="00D53EBA"/>
    <w:rsid w:val="00D5445D"/>
    <w:rsid w:val="00D54A65"/>
    <w:rsid w:val="00D54B89"/>
    <w:rsid w:val="00D55B4B"/>
    <w:rsid w:val="00D56D61"/>
    <w:rsid w:val="00D60102"/>
    <w:rsid w:val="00D60146"/>
    <w:rsid w:val="00D6042F"/>
    <w:rsid w:val="00D616A4"/>
    <w:rsid w:val="00D62294"/>
    <w:rsid w:val="00D62388"/>
    <w:rsid w:val="00D6318E"/>
    <w:rsid w:val="00D633C1"/>
    <w:rsid w:val="00D64C8B"/>
    <w:rsid w:val="00D67228"/>
    <w:rsid w:val="00D67308"/>
    <w:rsid w:val="00D73C3A"/>
    <w:rsid w:val="00D74699"/>
    <w:rsid w:val="00D74E9D"/>
    <w:rsid w:val="00D75709"/>
    <w:rsid w:val="00D75779"/>
    <w:rsid w:val="00D77D08"/>
    <w:rsid w:val="00D81B48"/>
    <w:rsid w:val="00D82CD9"/>
    <w:rsid w:val="00D8390B"/>
    <w:rsid w:val="00D839BF"/>
    <w:rsid w:val="00D84969"/>
    <w:rsid w:val="00D851E6"/>
    <w:rsid w:val="00D86080"/>
    <w:rsid w:val="00D860E8"/>
    <w:rsid w:val="00D90DA9"/>
    <w:rsid w:val="00D91704"/>
    <w:rsid w:val="00D9251E"/>
    <w:rsid w:val="00D9276E"/>
    <w:rsid w:val="00D92985"/>
    <w:rsid w:val="00D931FB"/>
    <w:rsid w:val="00D93A84"/>
    <w:rsid w:val="00D94631"/>
    <w:rsid w:val="00D95793"/>
    <w:rsid w:val="00D95C5D"/>
    <w:rsid w:val="00D96B7C"/>
    <w:rsid w:val="00DA0C2A"/>
    <w:rsid w:val="00DA1952"/>
    <w:rsid w:val="00DA261F"/>
    <w:rsid w:val="00DA35E0"/>
    <w:rsid w:val="00DA3628"/>
    <w:rsid w:val="00DA395D"/>
    <w:rsid w:val="00DA4994"/>
    <w:rsid w:val="00DA504A"/>
    <w:rsid w:val="00DA5348"/>
    <w:rsid w:val="00DA5BFB"/>
    <w:rsid w:val="00DA5E94"/>
    <w:rsid w:val="00DA6078"/>
    <w:rsid w:val="00DB32DA"/>
    <w:rsid w:val="00DB4109"/>
    <w:rsid w:val="00DB5B85"/>
    <w:rsid w:val="00DB7643"/>
    <w:rsid w:val="00DC03B4"/>
    <w:rsid w:val="00DC1F4C"/>
    <w:rsid w:val="00DC35BA"/>
    <w:rsid w:val="00DC3848"/>
    <w:rsid w:val="00DC39AB"/>
    <w:rsid w:val="00DC3EAD"/>
    <w:rsid w:val="00DC50A5"/>
    <w:rsid w:val="00DC54C6"/>
    <w:rsid w:val="00DC5743"/>
    <w:rsid w:val="00DC6D91"/>
    <w:rsid w:val="00DC7B1C"/>
    <w:rsid w:val="00DC7B53"/>
    <w:rsid w:val="00DD05B9"/>
    <w:rsid w:val="00DD0945"/>
    <w:rsid w:val="00DD0BA6"/>
    <w:rsid w:val="00DD194B"/>
    <w:rsid w:val="00DD1A82"/>
    <w:rsid w:val="00DD1BE6"/>
    <w:rsid w:val="00DD23F4"/>
    <w:rsid w:val="00DD241F"/>
    <w:rsid w:val="00DD3FD9"/>
    <w:rsid w:val="00DD4733"/>
    <w:rsid w:val="00DD5B24"/>
    <w:rsid w:val="00DD71AC"/>
    <w:rsid w:val="00DE36B1"/>
    <w:rsid w:val="00DE47C1"/>
    <w:rsid w:val="00DE5025"/>
    <w:rsid w:val="00DE611A"/>
    <w:rsid w:val="00DE7324"/>
    <w:rsid w:val="00DE7AC0"/>
    <w:rsid w:val="00DE7D39"/>
    <w:rsid w:val="00DE7DF8"/>
    <w:rsid w:val="00DF1435"/>
    <w:rsid w:val="00DF4092"/>
    <w:rsid w:val="00DF447E"/>
    <w:rsid w:val="00DF7002"/>
    <w:rsid w:val="00DF7AC7"/>
    <w:rsid w:val="00DF7B3A"/>
    <w:rsid w:val="00E0129B"/>
    <w:rsid w:val="00E02878"/>
    <w:rsid w:val="00E037D2"/>
    <w:rsid w:val="00E03FC8"/>
    <w:rsid w:val="00E0466E"/>
    <w:rsid w:val="00E05167"/>
    <w:rsid w:val="00E0567A"/>
    <w:rsid w:val="00E062A3"/>
    <w:rsid w:val="00E06BCC"/>
    <w:rsid w:val="00E07906"/>
    <w:rsid w:val="00E07A6D"/>
    <w:rsid w:val="00E118A9"/>
    <w:rsid w:val="00E1240C"/>
    <w:rsid w:val="00E1363A"/>
    <w:rsid w:val="00E141A1"/>
    <w:rsid w:val="00E157A8"/>
    <w:rsid w:val="00E15874"/>
    <w:rsid w:val="00E15A56"/>
    <w:rsid w:val="00E15BD1"/>
    <w:rsid w:val="00E16E9D"/>
    <w:rsid w:val="00E17952"/>
    <w:rsid w:val="00E17F7F"/>
    <w:rsid w:val="00E2063B"/>
    <w:rsid w:val="00E2120A"/>
    <w:rsid w:val="00E21465"/>
    <w:rsid w:val="00E24CB3"/>
    <w:rsid w:val="00E24CB6"/>
    <w:rsid w:val="00E25B8F"/>
    <w:rsid w:val="00E26CB6"/>
    <w:rsid w:val="00E2712E"/>
    <w:rsid w:val="00E30810"/>
    <w:rsid w:val="00E313AD"/>
    <w:rsid w:val="00E31F72"/>
    <w:rsid w:val="00E3245D"/>
    <w:rsid w:val="00E33298"/>
    <w:rsid w:val="00E33D23"/>
    <w:rsid w:val="00E35E67"/>
    <w:rsid w:val="00E367C4"/>
    <w:rsid w:val="00E36A1F"/>
    <w:rsid w:val="00E36A28"/>
    <w:rsid w:val="00E37C7D"/>
    <w:rsid w:val="00E4088E"/>
    <w:rsid w:val="00E41E6F"/>
    <w:rsid w:val="00E42232"/>
    <w:rsid w:val="00E4255C"/>
    <w:rsid w:val="00E42E49"/>
    <w:rsid w:val="00E43EB0"/>
    <w:rsid w:val="00E44327"/>
    <w:rsid w:val="00E447D2"/>
    <w:rsid w:val="00E44ACF"/>
    <w:rsid w:val="00E46226"/>
    <w:rsid w:val="00E46784"/>
    <w:rsid w:val="00E47DAF"/>
    <w:rsid w:val="00E50088"/>
    <w:rsid w:val="00E5053F"/>
    <w:rsid w:val="00E508D5"/>
    <w:rsid w:val="00E518D6"/>
    <w:rsid w:val="00E52D12"/>
    <w:rsid w:val="00E54048"/>
    <w:rsid w:val="00E54102"/>
    <w:rsid w:val="00E54146"/>
    <w:rsid w:val="00E54815"/>
    <w:rsid w:val="00E556E6"/>
    <w:rsid w:val="00E5706B"/>
    <w:rsid w:val="00E57D09"/>
    <w:rsid w:val="00E605D4"/>
    <w:rsid w:val="00E609ED"/>
    <w:rsid w:val="00E60CAC"/>
    <w:rsid w:val="00E61B53"/>
    <w:rsid w:val="00E62B64"/>
    <w:rsid w:val="00E64EB3"/>
    <w:rsid w:val="00E653C7"/>
    <w:rsid w:val="00E67936"/>
    <w:rsid w:val="00E701E5"/>
    <w:rsid w:val="00E71737"/>
    <w:rsid w:val="00E72D6A"/>
    <w:rsid w:val="00E738E4"/>
    <w:rsid w:val="00E73F0C"/>
    <w:rsid w:val="00E7422B"/>
    <w:rsid w:val="00E75C73"/>
    <w:rsid w:val="00E774F1"/>
    <w:rsid w:val="00E777D5"/>
    <w:rsid w:val="00E77F06"/>
    <w:rsid w:val="00E8141D"/>
    <w:rsid w:val="00E828CE"/>
    <w:rsid w:val="00E82973"/>
    <w:rsid w:val="00E82C9C"/>
    <w:rsid w:val="00E82E39"/>
    <w:rsid w:val="00E832EC"/>
    <w:rsid w:val="00E8443E"/>
    <w:rsid w:val="00E84B2C"/>
    <w:rsid w:val="00E84E5D"/>
    <w:rsid w:val="00E85468"/>
    <w:rsid w:val="00E854A9"/>
    <w:rsid w:val="00E87257"/>
    <w:rsid w:val="00E876F3"/>
    <w:rsid w:val="00E900E8"/>
    <w:rsid w:val="00E91CB6"/>
    <w:rsid w:val="00E91D20"/>
    <w:rsid w:val="00E92643"/>
    <w:rsid w:val="00E9293A"/>
    <w:rsid w:val="00E93BC3"/>
    <w:rsid w:val="00E944B0"/>
    <w:rsid w:val="00E94914"/>
    <w:rsid w:val="00E94C16"/>
    <w:rsid w:val="00E95322"/>
    <w:rsid w:val="00E968B5"/>
    <w:rsid w:val="00EA0A3C"/>
    <w:rsid w:val="00EA1386"/>
    <w:rsid w:val="00EA1484"/>
    <w:rsid w:val="00EA1E71"/>
    <w:rsid w:val="00EA2B23"/>
    <w:rsid w:val="00EA3004"/>
    <w:rsid w:val="00EA3BDE"/>
    <w:rsid w:val="00EA40BC"/>
    <w:rsid w:val="00EA4A11"/>
    <w:rsid w:val="00EA4B06"/>
    <w:rsid w:val="00EA6FE8"/>
    <w:rsid w:val="00EA7B4D"/>
    <w:rsid w:val="00EB0296"/>
    <w:rsid w:val="00EB061F"/>
    <w:rsid w:val="00EB067F"/>
    <w:rsid w:val="00EB2A98"/>
    <w:rsid w:val="00EB2CD8"/>
    <w:rsid w:val="00EB30EF"/>
    <w:rsid w:val="00EB5F7C"/>
    <w:rsid w:val="00EB7BD2"/>
    <w:rsid w:val="00EC1FDB"/>
    <w:rsid w:val="00EC2AED"/>
    <w:rsid w:val="00EC2FEA"/>
    <w:rsid w:val="00EC3E9E"/>
    <w:rsid w:val="00EC43DA"/>
    <w:rsid w:val="00EC47AD"/>
    <w:rsid w:val="00EC641E"/>
    <w:rsid w:val="00EC650E"/>
    <w:rsid w:val="00EC66F6"/>
    <w:rsid w:val="00EC6A69"/>
    <w:rsid w:val="00EC7381"/>
    <w:rsid w:val="00EC7EB4"/>
    <w:rsid w:val="00ED154E"/>
    <w:rsid w:val="00ED18C0"/>
    <w:rsid w:val="00ED1F31"/>
    <w:rsid w:val="00ED2647"/>
    <w:rsid w:val="00ED394A"/>
    <w:rsid w:val="00ED56F8"/>
    <w:rsid w:val="00ED60B3"/>
    <w:rsid w:val="00ED630F"/>
    <w:rsid w:val="00ED6F76"/>
    <w:rsid w:val="00EE3F5D"/>
    <w:rsid w:val="00EE4CCA"/>
    <w:rsid w:val="00EE5B78"/>
    <w:rsid w:val="00EF0A71"/>
    <w:rsid w:val="00EF3290"/>
    <w:rsid w:val="00EF4542"/>
    <w:rsid w:val="00EF49E5"/>
    <w:rsid w:val="00EF61A5"/>
    <w:rsid w:val="00EF6CDD"/>
    <w:rsid w:val="00EF6DD6"/>
    <w:rsid w:val="00EF71FA"/>
    <w:rsid w:val="00EF7B4A"/>
    <w:rsid w:val="00F006EA"/>
    <w:rsid w:val="00F0095E"/>
    <w:rsid w:val="00F02F22"/>
    <w:rsid w:val="00F035DA"/>
    <w:rsid w:val="00F03DD3"/>
    <w:rsid w:val="00F04737"/>
    <w:rsid w:val="00F049B7"/>
    <w:rsid w:val="00F07E60"/>
    <w:rsid w:val="00F102E6"/>
    <w:rsid w:val="00F115F5"/>
    <w:rsid w:val="00F14343"/>
    <w:rsid w:val="00F1476F"/>
    <w:rsid w:val="00F156DA"/>
    <w:rsid w:val="00F15806"/>
    <w:rsid w:val="00F15BE8"/>
    <w:rsid w:val="00F1649F"/>
    <w:rsid w:val="00F16A8A"/>
    <w:rsid w:val="00F16D58"/>
    <w:rsid w:val="00F20B22"/>
    <w:rsid w:val="00F22016"/>
    <w:rsid w:val="00F23752"/>
    <w:rsid w:val="00F237CB"/>
    <w:rsid w:val="00F24FC1"/>
    <w:rsid w:val="00F25288"/>
    <w:rsid w:val="00F2684A"/>
    <w:rsid w:val="00F31156"/>
    <w:rsid w:val="00F3165E"/>
    <w:rsid w:val="00F32FF1"/>
    <w:rsid w:val="00F35534"/>
    <w:rsid w:val="00F36DF6"/>
    <w:rsid w:val="00F37756"/>
    <w:rsid w:val="00F37944"/>
    <w:rsid w:val="00F40D64"/>
    <w:rsid w:val="00F414E7"/>
    <w:rsid w:val="00F41B51"/>
    <w:rsid w:val="00F42B48"/>
    <w:rsid w:val="00F4379D"/>
    <w:rsid w:val="00F43DBF"/>
    <w:rsid w:val="00F449F1"/>
    <w:rsid w:val="00F46824"/>
    <w:rsid w:val="00F50517"/>
    <w:rsid w:val="00F505E0"/>
    <w:rsid w:val="00F50CB7"/>
    <w:rsid w:val="00F51B85"/>
    <w:rsid w:val="00F52B30"/>
    <w:rsid w:val="00F5378B"/>
    <w:rsid w:val="00F54625"/>
    <w:rsid w:val="00F56D87"/>
    <w:rsid w:val="00F60A0B"/>
    <w:rsid w:val="00F60C1B"/>
    <w:rsid w:val="00F61C1B"/>
    <w:rsid w:val="00F63785"/>
    <w:rsid w:val="00F639AA"/>
    <w:rsid w:val="00F641DE"/>
    <w:rsid w:val="00F642A8"/>
    <w:rsid w:val="00F65264"/>
    <w:rsid w:val="00F6583D"/>
    <w:rsid w:val="00F67139"/>
    <w:rsid w:val="00F6721F"/>
    <w:rsid w:val="00F67E11"/>
    <w:rsid w:val="00F7019B"/>
    <w:rsid w:val="00F70314"/>
    <w:rsid w:val="00F72106"/>
    <w:rsid w:val="00F723C3"/>
    <w:rsid w:val="00F72BA7"/>
    <w:rsid w:val="00F72C99"/>
    <w:rsid w:val="00F73310"/>
    <w:rsid w:val="00F73985"/>
    <w:rsid w:val="00F7400B"/>
    <w:rsid w:val="00F7549D"/>
    <w:rsid w:val="00F764A6"/>
    <w:rsid w:val="00F76CDA"/>
    <w:rsid w:val="00F81728"/>
    <w:rsid w:val="00F82711"/>
    <w:rsid w:val="00F829E4"/>
    <w:rsid w:val="00F84AC4"/>
    <w:rsid w:val="00F86401"/>
    <w:rsid w:val="00F86498"/>
    <w:rsid w:val="00F86BB3"/>
    <w:rsid w:val="00F86EB5"/>
    <w:rsid w:val="00F8723D"/>
    <w:rsid w:val="00F87843"/>
    <w:rsid w:val="00F87C44"/>
    <w:rsid w:val="00F91C3A"/>
    <w:rsid w:val="00F9263E"/>
    <w:rsid w:val="00F945FF"/>
    <w:rsid w:val="00F9577F"/>
    <w:rsid w:val="00F95E8E"/>
    <w:rsid w:val="00F972C0"/>
    <w:rsid w:val="00FA0277"/>
    <w:rsid w:val="00FA0AAD"/>
    <w:rsid w:val="00FA1A54"/>
    <w:rsid w:val="00FA271E"/>
    <w:rsid w:val="00FA312C"/>
    <w:rsid w:val="00FA36DE"/>
    <w:rsid w:val="00FA3765"/>
    <w:rsid w:val="00FA5B04"/>
    <w:rsid w:val="00FA63CD"/>
    <w:rsid w:val="00FA7565"/>
    <w:rsid w:val="00FA76CC"/>
    <w:rsid w:val="00FB0EEC"/>
    <w:rsid w:val="00FB1EF8"/>
    <w:rsid w:val="00FB367D"/>
    <w:rsid w:val="00FB38CC"/>
    <w:rsid w:val="00FB497F"/>
    <w:rsid w:val="00FB5AE6"/>
    <w:rsid w:val="00FC146E"/>
    <w:rsid w:val="00FC1C15"/>
    <w:rsid w:val="00FC425F"/>
    <w:rsid w:val="00FC45B0"/>
    <w:rsid w:val="00FC4D8C"/>
    <w:rsid w:val="00FC541D"/>
    <w:rsid w:val="00FC5791"/>
    <w:rsid w:val="00FC6A7C"/>
    <w:rsid w:val="00FC70E9"/>
    <w:rsid w:val="00FC7596"/>
    <w:rsid w:val="00FC7EB2"/>
    <w:rsid w:val="00FC7ED6"/>
    <w:rsid w:val="00FD33E0"/>
    <w:rsid w:val="00FD33F1"/>
    <w:rsid w:val="00FD3EC6"/>
    <w:rsid w:val="00FD4881"/>
    <w:rsid w:val="00FD4DB9"/>
    <w:rsid w:val="00FD5AD9"/>
    <w:rsid w:val="00FD728D"/>
    <w:rsid w:val="00FD77FF"/>
    <w:rsid w:val="00FD7A4B"/>
    <w:rsid w:val="00FE0DA8"/>
    <w:rsid w:val="00FE1E39"/>
    <w:rsid w:val="00FE31BC"/>
    <w:rsid w:val="00FE4A26"/>
    <w:rsid w:val="00FE4C68"/>
    <w:rsid w:val="00FE5232"/>
    <w:rsid w:val="00FE5E40"/>
    <w:rsid w:val="00FE67FF"/>
    <w:rsid w:val="00FE7841"/>
    <w:rsid w:val="00FF04E4"/>
    <w:rsid w:val="00FF274E"/>
    <w:rsid w:val="00FF2994"/>
    <w:rsid w:val="00FF2B5F"/>
    <w:rsid w:val="00FF3EC8"/>
    <w:rsid w:val="00FF43A7"/>
    <w:rsid w:val="00FF50CB"/>
    <w:rsid w:val="00FF7300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53A"/>
    <w:pPr>
      <w:spacing w:after="120"/>
      <w:jc w:val="both"/>
    </w:pPr>
    <w:rPr>
      <w:rFonts w:ascii="Century Schoolbook" w:hAnsi="Century Schoolbook"/>
      <w:lang w:val="en-GB" w:eastAsia="en-US"/>
    </w:rPr>
  </w:style>
  <w:style w:type="paragraph" w:styleId="Heading1">
    <w:name w:val="heading 1"/>
    <w:aliases w:val="Titre1,Titre2,Chapter,CF6 - Titre 1"/>
    <w:basedOn w:val="Normal"/>
    <w:next w:val="Normal"/>
    <w:uiPriority w:val="9"/>
    <w:qFormat/>
    <w:rsid w:val="006F353A"/>
    <w:pPr>
      <w:keepNext/>
      <w:numPr>
        <w:numId w:val="1"/>
      </w:numPr>
      <w:spacing w:before="240" w:after="240"/>
      <w:outlineLvl w:val="0"/>
    </w:pPr>
    <w:rPr>
      <w:rFonts w:cs="Arial"/>
      <w:b/>
      <w:bCs/>
      <w:sz w:val="32"/>
      <w:szCs w:val="36"/>
      <w:lang w:val="fr-FR" w:eastAsia="fr-FR"/>
    </w:rPr>
  </w:style>
  <w:style w:type="paragraph" w:styleId="Heading2">
    <w:name w:val="heading 2"/>
    <w:basedOn w:val="Normal"/>
    <w:next w:val="Normal"/>
    <w:uiPriority w:val="9"/>
    <w:qFormat/>
    <w:rsid w:val="00C444D9"/>
    <w:pPr>
      <w:keepNext/>
      <w:numPr>
        <w:ilvl w:val="1"/>
        <w:numId w:val="1"/>
      </w:numPr>
      <w:spacing w:before="360" w:after="24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E07906"/>
    <w:pPr>
      <w:keepNext/>
      <w:numPr>
        <w:ilvl w:val="2"/>
        <w:numId w:val="1"/>
      </w:numPr>
      <w:spacing w:before="240"/>
      <w:outlineLvl w:val="2"/>
    </w:pPr>
    <w:rPr>
      <w:b/>
      <w:bCs/>
      <w:sz w:val="24"/>
      <w:szCs w:val="24"/>
      <w:lang w:val="fr-FR"/>
    </w:rPr>
  </w:style>
  <w:style w:type="paragraph" w:styleId="Heading4">
    <w:name w:val="heading 4"/>
    <w:aliases w:val="H4,Heading 4 TLS"/>
    <w:basedOn w:val="Normal"/>
    <w:next w:val="Normal"/>
    <w:uiPriority w:val="9"/>
    <w:qFormat/>
    <w:rsid w:val="00C444D9"/>
    <w:pPr>
      <w:keepNext/>
      <w:numPr>
        <w:ilvl w:val="3"/>
        <w:numId w:val="1"/>
      </w:numPr>
      <w:spacing w:before="240"/>
      <w:outlineLvl w:val="3"/>
    </w:pPr>
    <w:rPr>
      <w:b/>
      <w:iCs/>
      <w:sz w:val="24"/>
      <w:szCs w:val="24"/>
      <w:lang w:val="fr-FR"/>
    </w:rPr>
  </w:style>
  <w:style w:type="paragraph" w:styleId="Heading5">
    <w:name w:val="heading 5"/>
    <w:aliases w:val="Titre5,heading 5,E"/>
    <w:basedOn w:val="Normal"/>
    <w:next w:val="Normal"/>
    <w:uiPriority w:val="9"/>
    <w:qFormat/>
    <w:rsid w:val="00C444D9"/>
    <w:pPr>
      <w:keepNext/>
      <w:numPr>
        <w:ilvl w:val="4"/>
        <w:numId w:val="1"/>
      </w:numPr>
      <w:spacing w:before="120"/>
      <w:outlineLvl w:val="4"/>
    </w:pPr>
    <w:rPr>
      <w:bCs/>
      <w:iCs/>
      <w:smallCaps/>
      <w:sz w:val="18"/>
      <w:szCs w:val="24"/>
      <w:lang w:val="fr-FR"/>
    </w:rPr>
  </w:style>
  <w:style w:type="paragraph" w:styleId="Heading6">
    <w:name w:val="heading 6"/>
    <w:basedOn w:val="Normal"/>
    <w:next w:val="Normal"/>
    <w:qFormat/>
    <w:rsid w:val="00C444D9"/>
    <w:pPr>
      <w:keepNext/>
      <w:numPr>
        <w:ilvl w:val="5"/>
        <w:numId w:val="1"/>
      </w:numPr>
      <w:spacing w:before="120" w:after="60"/>
      <w:outlineLvl w:val="5"/>
    </w:pPr>
    <w:rPr>
      <w:sz w:val="16"/>
      <w:szCs w:val="24"/>
      <w:lang w:val="fr-FR"/>
    </w:rPr>
  </w:style>
  <w:style w:type="paragraph" w:styleId="Heading7">
    <w:name w:val="heading 7"/>
    <w:basedOn w:val="Normal"/>
    <w:next w:val="Normal"/>
    <w:qFormat/>
    <w:rsid w:val="00C444D9"/>
    <w:pPr>
      <w:keepNext/>
      <w:numPr>
        <w:ilvl w:val="6"/>
        <w:numId w:val="1"/>
      </w:numPr>
      <w:outlineLvl w:val="6"/>
    </w:pPr>
    <w:rPr>
      <w:b/>
      <w:smallCaps/>
      <w:sz w:val="24"/>
      <w:szCs w:val="24"/>
      <w:lang w:val="fr-FR"/>
    </w:rPr>
  </w:style>
  <w:style w:type="paragraph" w:styleId="Heading8">
    <w:name w:val="heading 8"/>
    <w:basedOn w:val="Normal"/>
    <w:next w:val="Normal"/>
    <w:qFormat/>
    <w:rsid w:val="00C444D9"/>
    <w:pPr>
      <w:keepNext/>
      <w:numPr>
        <w:ilvl w:val="7"/>
        <w:numId w:val="1"/>
      </w:numPr>
      <w:pBdr>
        <w:bottom w:val="single" w:sz="6" w:space="1" w:color="auto"/>
      </w:pBdr>
      <w:jc w:val="center"/>
      <w:outlineLvl w:val="7"/>
    </w:pPr>
    <w:rPr>
      <w:b/>
      <w:smallCaps/>
      <w:sz w:val="28"/>
      <w:szCs w:val="24"/>
      <w:lang w:val="fr-FR"/>
    </w:rPr>
  </w:style>
  <w:style w:type="paragraph" w:styleId="Heading9">
    <w:name w:val="heading 9"/>
    <w:basedOn w:val="Normal"/>
    <w:next w:val="Normal"/>
    <w:qFormat/>
    <w:rsid w:val="00C444D9"/>
    <w:pPr>
      <w:keepNext/>
      <w:numPr>
        <w:ilvl w:val="8"/>
        <w:numId w:val="1"/>
      </w:numPr>
      <w:jc w:val="right"/>
      <w:outlineLvl w:val="8"/>
    </w:pPr>
    <w:rPr>
      <w:color w:val="003366"/>
      <w:szCs w:val="24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1160F"/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A252C1"/>
    <w:rPr>
      <w:rFonts w:ascii="Arial" w:hAnsi="Arial"/>
      <w:sz w:val="16"/>
      <w:lang w:val="en-GB"/>
    </w:rPr>
  </w:style>
  <w:style w:type="character" w:styleId="FootnoteReference">
    <w:name w:val="footnote reference"/>
    <w:basedOn w:val="DefaultParagraphFont"/>
    <w:semiHidden/>
    <w:rsid w:val="0041160F"/>
    <w:rPr>
      <w:vertAlign w:val="superscript"/>
    </w:rPr>
  </w:style>
  <w:style w:type="paragraph" w:customStyle="1" w:styleId="ContrleTitre">
    <w:name w:val="Contrôle_Titre"/>
    <w:basedOn w:val="Normal"/>
    <w:rsid w:val="00B55AB3"/>
    <w:pPr>
      <w:spacing w:before="60" w:after="60"/>
      <w:ind w:left="142"/>
      <w:jc w:val="left"/>
    </w:pPr>
    <w:rPr>
      <w:b/>
      <w:lang w:val="fr-FR" w:eastAsia="fr-FR"/>
    </w:rPr>
  </w:style>
  <w:style w:type="paragraph" w:customStyle="1" w:styleId="ContrleTexteG">
    <w:name w:val="Contrôle_Texte_G"/>
    <w:basedOn w:val="ContrleTitre"/>
    <w:rsid w:val="001B65D6"/>
    <w:rPr>
      <w:b w:val="0"/>
    </w:rPr>
  </w:style>
  <w:style w:type="paragraph" w:customStyle="1" w:styleId="ContrleTexteC">
    <w:name w:val="Contrôle_Texte_C"/>
    <w:basedOn w:val="ContrleTitre"/>
    <w:rsid w:val="0041160F"/>
    <w:pPr>
      <w:ind w:left="0"/>
      <w:jc w:val="center"/>
    </w:pPr>
    <w:rPr>
      <w:b w:val="0"/>
    </w:rPr>
  </w:style>
  <w:style w:type="paragraph" w:styleId="TOC1">
    <w:name w:val="toc 1"/>
    <w:aliases w:val="TMtrash 1"/>
    <w:basedOn w:val="Normal"/>
    <w:next w:val="Normal"/>
    <w:autoRedefine/>
    <w:uiPriority w:val="39"/>
    <w:qFormat/>
    <w:rsid w:val="00BE2859"/>
    <w:pPr>
      <w:tabs>
        <w:tab w:val="left" w:pos="440"/>
        <w:tab w:val="right" w:leader="dot" w:pos="9487"/>
      </w:tabs>
      <w:spacing w:before="120"/>
      <w:jc w:val="left"/>
    </w:pPr>
    <w:rPr>
      <w:rFonts w:cs="Arial"/>
      <w:b/>
      <w:bCs/>
      <w:noProof/>
      <w:lang w:val="fr-FR"/>
    </w:rPr>
  </w:style>
  <w:style w:type="paragraph" w:styleId="TOC2">
    <w:name w:val="toc 2"/>
    <w:basedOn w:val="Normal"/>
    <w:next w:val="Normal"/>
    <w:autoRedefine/>
    <w:uiPriority w:val="39"/>
    <w:qFormat/>
    <w:rsid w:val="00BE2859"/>
    <w:pPr>
      <w:tabs>
        <w:tab w:val="right" w:leader="dot" w:pos="9540"/>
      </w:tabs>
      <w:spacing w:after="0"/>
      <w:ind w:left="720" w:right="317" w:hanging="450"/>
      <w:jc w:val="left"/>
    </w:pPr>
    <w:rPr>
      <w:rFonts w:cs="Arial"/>
      <w:noProof/>
      <w:lang w:val="fr-FR"/>
    </w:rPr>
  </w:style>
  <w:style w:type="paragraph" w:styleId="TOC3">
    <w:name w:val="toc 3"/>
    <w:basedOn w:val="TOC2"/>
    <w:next w:val="Normal"/>
    <w:uiPriority w:val="39"/>
    <w:qFormat/>
    <w:rsid w:val="00BE2859"/>
    <w:pPr>
      <w:ind w:left="1350" w:hanging="630"/>
    </w:pPr>
    <w:rPr>
      <w:i/>
      <w:iCs/>
    </w:rPr>
  </w:style>
  <w:style w:type="paragraph" w:styleId="TOC4">
    <w:name w:val="toc 4"/>
    <w:basedOn w:val="Normal"/>
    <w:next w:val="Normal"/>
    <w:semiHidden/>
    <w:rsid w:val="0041160F"/>
    <w:pPr>
      <w:spacing w:after="0"/>
      <w:ind w:left="660"/>
      <w:jc w:val="left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semiHidden/>
    <w:rsid w:val="0041160F"/>
    <w:pPr>
      <w:spacing w:after="0"/>
      <w:ind w:left="880"/>
      <w:jc w:val="left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semiHidden/>
    <w:rsid w:val="0041160F"/>
    <w:pPr>
      <w:spacing w:after="0"/>
      <w:ind w:left="1100"/>
      <w:jc w:val="left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1160F"/>
    <w:pPr>
      <w:spacing w:after="0"/>
      <w:ind w:left="1320"/>
      <w:jc w:val="left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1160F"/>
    <w:pPr>
      <w:spacing w:after="0"/>
      <w:ind w:left="1540"/>
      <w:jc w:val="left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semiHidden/>
    <w:rsid w:val="0041160F"/>
    <w:pPr>
      <w:spacing w:after="0"/>
      <w:ind w:left="1760"/>
      <w:jc w:val="left"/>
    </w:pPr>
    <w:rPr>
      <w:rFonts w:ascii="Calibri" w:hAnsi="Calibri"/>
      <w:sz w:val="18"/>
      <w:szCs w:val="18"/>
    </w:rPr>
  </w:style>
  <w:style w:type="paragraph" w:customStyle="1" w:styleId="Autrestitres">
    <w:name w:val="Autres titres"/>
    <w:basedOn w:val="Normal"/>
    <w:rsid w:val="00B55AB3"/>
    <w:pPr>
      <w:keepLines/>
      <w:tabs>
        <w:tab w:val="left" w:pos="863"/>
      </w:tabs>
      <w:spacing w:before="120" w:line="300" w:lineRule="atLeast"/>
      <w:jc w:val="center"/>
    </w:pPr>
    <w:rPr>
      <w:b/>
      <w:bCs/>
      <w:sz w:val="32"/>
      <w:lang w:val="fr-FR" w:eastAsia="fr-FR"/>
    </w:rPr>
  </w:style>
  <w:style w:type="paragraph" w:styleId="Caption">
    <w:name w:val="caption"/>
    <w:basedOn w:val="Normal"/>
    <w:next w:val="Normal"/>
    <w:qFormat/>
    <w:rsid w:val="00C444D9"/>
    <w:pPr>
      <w:ind w:firstLine="720"/>
    </w:pPr>
    <w:rPr>
      <w:i/>
      <w:iCs/>
      <w:lang w:val="fr-FR"/>
    </w:rPr>
  </w:style>
  <w:style w:type="paragraph" w:styleId="DocumentMap">
    <w:name w:val="Document Map"/>
    <w:basedOn w:val="Normal"/>
    <w:semiHidden/>
    <w:rsid w:val="0041160F"/>
    <w:pPr>
      <w:shd w:val="clear" w:color="auto" w:fill="000080"/>
    </w:pPr>
    <w:rPr>
      <w:rFonts w:ascii="Tahoma" w:hAnsi="Tahoma" w:cs="Tahoma"/>
      <w:szCs w:val="24"/>
      <w:lang w:val="fr-FR" w:eastAsia="fr-FR"/>
    </w:rPr>
  </w:style>
  <w:style w:type="paragraph" w:customStyle="1" w:styleId="soustitrecontrol">
    <w:name w:val="sous titre control"/>
    <w:basedOn w:val="Normal"/>
    <w:rsid w:val="0041160F"/>
    <w:pPr>
      <w:spacing w:before="100" w:beforeAutospacing="1" w:after="100" w:afterAutospacing="1"/>
    </w:pPr>
    <w:rPr>
      <w:rFonts w:cs="Arial"/>
      <w:b/>
      <w:bCs/>
      <w:szCs w:val="22"/>
      <w:lang w:val="fr-FR" w:eastAsia="fr-FR"/>
    </w:rPr>
  </w:style>
  <w:style w:type="paragraph" w:styleId="TOAHeading">
    <w:name w:val="toa heading"/>
    <w:basedOn w:val="Normal"/>
    <w:next w:val="Normal"/>
    <w:semiHidden/>
    <w:rsid w:val="0041160F"/>
    <w:pPr>
      <w:spacing w:before="120"/>
    </w:pPr>
    <w:rPr>
      <w:b/>
      <w:lang w:val="fr-FR" w:eastAsia="fr-FR"/>
    </w:rPr>
  </w:style>
  <w:style w:type="paragraph" w:customStyle="1" w:styleId="Enumration2">
    <w:name w:val="Enumération_2"/>
    <w:basedOn w:val="Normal"/>
    <w:rsid w:val="0041160F"/>
    <w:pPr>
      <w:widowControl w:val="0"/>
      <w:tabs>
        <w:tab w:val="num" w:pos="1134"/>
        <w:tab w:val="num" w:pos="1211"/>
      </w:tabs>
      <w:ind w:left="1208" w:hanging="357"/>
    </w:pPr>
    <w:rPr>
      <w:lang w:val="fr-FR" w:eastAsia="fr-FR"/>
    </w:rPr>
  </w:style>
  <w:style w:type="paragraph" w:styleId="CommentText">
    <w:name w:val="annotation text"/>
    <w:basedOn w:val="Normal"/>
    <w:semiHidden/>
    <w:rsid w:val="0041160F"/>
  </w:style>
  <w:style w:type="paragraph" w:styleId="EndnoteText">
    <w:name w:val="endnote text"/>
    <w:basedOn w:val="Normal"/>
    <w:semiHidden/>
    <w:rsid w:val="0041160F"/>
  </w:style>
  <w:style w:type="paragraph" w:styleId="TableofFigures">
    <w:name w:val="table of figures"/>
    <w:aliases w:val="Table des recommendations"/>
    <w:basedOn w:val="Normal"/>
    <w:next w:val="Normal"/>
    <w:link w:val="TableofFiguresChar"/>
    <w:uiPriority w:val="99"/>
    <w:rsid w:val="0041160F"/>
    <w:pPr>
      <w:spacing w:after="0"/>
      <w:jc w:val="left"/>
    </w:pPr>
    <w:rPr>
      <w:rFonts w:ascii="Calibri" w:hAnsi="Calibri"/>
      <w:i/>
      <w:iCs/>
    </w:rPr>
  </w:style>
  <w:style w:type="character" w:customStyle="1" w:styleId="TableofFiguresChar">
    <w:name w:val="Table of Figures Char"/>
    <w:aliases w:val="Table des recommendations Char"/>
    <w:basedOn w:val="DefaultParagraphFont"/>
    <w:link w:val="TableofFigures"/>
    <w:uiPriority w:val="99"/>
    <w:rsid w:val="00CD07E9"/>
    <w:rPr>
      <w:rFonts w:ascii="Calibri" w:hAnsi="Calibri"/>
      <w:i/>
      <w:iCs/>
      <w:lang w:val="en-GB"/>
    </w:rPr>
  </w:style>
  <w:style w:type="paragraph" w:styleId="TableofAuthorities">
    <w:name w:val="table of authorities"/>
    <w:basedOn w:val="Normal"/>
    <w:next w:val="Normal"/>
    <w:semiHidden/>
    <w:rsid w:val="0041160F"/>
    <w:pPr>
      <w:ind w:left="200" w:hanging="200"/>
    </w:pPr>
  </w:style>
  <w:style w:type="paragraph" w:customStyle="1" w:styleId="Enumration1">
    <w:name w:val="Enumération_1"/>
    <w:basedOn w:val="Normal"/>
    <w:rsid w:val="009429FB"/>
    <w:pPr>
      <w:tabs>
        <w:tab w:val="left" w:pos="851"/>
        <w:tab w:val="num" w:pos="927"/>
      </w:tabs>
      <w:spacing w:before="40" w:after="40"/>
      <w:ind w:left="851" w:hanging="284"/>
    </w:pPr>
    <w:rPr>
      <w:lang w:eastAsia="fr-FR"/>
    </w:rPr>
  </w:style>
  <w:style w:type="character" w:styleId="CommentReference">
    <w:name w:val="annotation reference"/>
    <w:basedOn w:val="DefaultParagraphFont"/>
    <w:semiHidden/>
    <w:rsid w:val="0041160F"/>
    <w:rPr>
      <w:sz w:val="16"/>
      <w:szCs w:val="16"/>
    </w:rPr>
  </w:style>
  <w:style w:type="paragraph" w:customStyle="1" w:styleId="ToBeDone">
    <w:name w:val="ToBeDone"/>
    <w:basedOn w:val="Normal"/>
    <w:rsid w:val="0041160F"/>
    <w:pPr>
      <w:spacing w:before="120"/>
      <w:ind w:hanging="720"/>
    </w:pPr>
    <w:rPr>
      <w:rFonts w:cs="Arial"/>
      <w:b/>
      <w:bCs/>
      <w:i/>
      <w:iCs/>
      <w:lang w:val="fr-FR" w:eastAsia="fr-FR"/>
    </w:rPr>
  </w:style>
  <w:style w:type="paragraph" w:customStyle="1" w:styleId="H1sansnum">
    <w:name w:val="H1 sans num"/>
    <w:basedOn w:val="Heading1"/>
    <w:rsid w:val="00C87BA2"/>
    <w:pPr>
      <w:numPr>
        <w:numId w:val="0"/>
      </w:numPr>
    </w:pPr>
  </w:style>
  <w:style w:type="table" w:customStyle="1" w:styleId="tableau">
    <w:name w:val="tableau"/>
    <w:basedOn w:val="TableNormal"/>
    <w:rsid w:val="00331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b/>
      </w:rPr>
      <w:tblPr/>
      <w:tcPr>
        <w:shd w:val="clear" w:color="auto" w:fill="E0E0E0"/>
        <w:vAlign w:val="center"/>
      </w:tcPr>
    </w:tblStylePr>
  </w:style>
  <w:style w:type="paragraph" w:customStyle="1" w:styleId="Head4abc">
    <w:name w:val="Head 4 abc"/>
    <w:basedOn w:val="Heading4"/>
    <w:next w:val="Normal"/>
    <w:rsid w:val="003348C4"/>
    <w:pPr>
      <w:numPr>
        <w:ilvl w:val="0"/>
        <w:numId w:val="0"/>
      </w:numPr>
      <w:tabs>
        <w:tab w:val="num" w:pos="864"/>
      </w:tabs>
      <w:ind w:left="864" w:hanging="864"/>
    </w:pPr>
  </w:style>
  <w:style w:type="paragraph" w:styleId="Footer">
    <w:name w:val="footer"/>
    <w:basedOn w:val="Normal"/>
    <w:link w:val="FooterChar"/>
    <w:rsid w:val="00BD03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B53"/>
    <w:rPr>
      <w:rFonts w:ascii="Arial" w:hAnsi="Arial"/>
      <w:sz w:val="22"/>
      <w:lang w:val="en-GB"/>
    </w:rPr>
  </w:style>
  <w:style w:type="character" w:styleId="Hyperlink">
    <w:name w:val="Hyperlink"/>
    <w:basedOn w:val="DefaultParagraphFont"/>
    <w:uiPriority w:val="99"/>
    <w:rsid w:val="00E60CAC"/>
    <w:rPr>
      <w:color w:val="0000FF"/>
      <w:u w:val="single"/>
    </w:rPr>
  </w:style>
  <w:style w:type="table" w:styleId="TableGrid">
    <w:name w:val="Table Grid"/>
    <w:basedOn w:val="TableNormal"/>
    <w:uiPriority w:val="59"/>
    <w:rsid w:val="0028190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07E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B53"/>
    <w:rPr>
      <w:rFonts w:ascii="Arial" w:hAnsi="Arial"/>
      <w:sz w:val="22"/>
      <w:lang w:val="en-GB"/>
    </w:rPr>
  </w:style>
  <w:style w:type="paragraph" w:customStyle="1" w:styleId="Default">
    <w:name w:val="Default"/>
    <w:rsid w:val="000817BB"/>
    <w:pPr>
      <w:autoSpaceDE w:val="0"/>
      <w:autoSpaceDN w:val="0"/>
      <w:adjustRightInd w:val="0"/>
    </w:pPr>
    <w:rPr>
      <w:rFonts w:ascii="AIAJFB+TimesNewRoman" w:hAnsi="AIAJFB+TimesNewRoman" w:cs="AIAJFB+TimesNewRoman"/>
      <w:color w:val="000000"/>
      <w:sz w:val="24"/>
      <w:szCs w:val="24"/>
      <w:lang w:val="en-GB" w:eastAsia="en-GB"/>
    </w:rPr>
  </w:style>
  <w:style w:type="paragraph" w:styleId="ListNumber3">
    <w:name w:val="List Number 3"/>
    <w:basedOn w:val="Normal"/>
    <w:rsid w:val="00CD0A6E"/>
    <w:pPr>
      <w:tabs>
        <w:tab w:val="num" w:pos="926"/>
      </w:tabs>
      <w:spacing w:after="0"/>
      <w:ind w:left="926" w:hanging="360"/>
      <w:jc w:val="left"/>
    </w:pPr>
    <w:rPr>
      <w:szCs w:val="24"/>
      <w:lang w:val="fr-FR" w:eastAsia="fr-FR"/>
    </w:rPr>
  </w:style>
  <w:style w:type="paragraph" w:styleId="ListNumber2">
    <w:name w:val="List Number 2"/>
    <w:basedOn w:val="Normal"/>
    <w:rsid w:val="00F46824"/>
    <w:pPr>
      <w:tabs>
        <w:tab w:val="num" w:pos="643"/>
      </w:tabs>
      <w:ind w:left="643" w:hanging="360"/>
    </w:pPr>
  </w:style>
  <w:style w:type="paragraph" w:styleId="CommentSubject">
    <w:name w:val="annotation subject"/>
    <w:basedOn w:val="CommentText"/>
    <w:next w:val="CommentText"/>
    <w:semiHidden/>
    <w:rsid w:val="003F61C1"/>
    <w:rPr>
      <w:b/>
      <w:bCs/>
    </w:rPr>
  </w:style>
  <w:style w:type="character" w:styleId="FollowedHyperlink">
    <w:name w:val="FollowedHyperlink"/>
    <w:basedOn w:val="DefaultParagraphFont"/>
    <w:uiPriority w:val="99"/>
    <w:rsid w:val="004F7F20"/>
    <w:rPr>
      <w:color w:val="800080"/>
      <w:u w:val="single"/>
    </w:rPr>
  </w:style>
  <w:style w:type="paragraph" w:customStyle="1" w:styleId="Trace">
    <w:name w:val="Trace"/>
    <w:basedOn w:val="PlainText"/>
    <w:rsid w:val="00CD0A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left"/>
    </w:pPr>
    <w:rPr>
      <w:rFonts w:cs="Times New Roman"/>
      <w:sz w:val="16"/>
      <w:lang w:val="nl-NL" w:eastAsia="fr-FR"/>
    </w:rPr>
  </w:style>
  <w:style w:type="paragraph" w:styleId="PlainText">
    <w:name w:val="Plain Text"/>
    <w:basedOn w:val="Normal"/>
    <w:link w:val="PlainTextChar"/>
    <w:rsid w:val="00CD0A6E"/>
    <w:rPr>
      <w:rFonts w:ascii="Courier New" w:hAnsi="Courier New" w:cs="Courier New"/>
    </w:rPr>
  </w:style>
  <w:style w:type="paragraph" w:customStyle="1" w:styleId="Titredetableau">
    <w:name w:val="Titre de tableau"/>
    <w:basedOn w:val="Normal"/>
    <w:next w:val="Normal"/>
    <w:rsid w:val="00CD0A6E"/>
    <w:pPr>
      <w:keepNext/>
      <w:keepLines/>
      <w:suppressAutoHyphens/>
      <w:spacing w:before="120" w:after="60"/>
      <w:jc w:val="center"/>
    </w:pPr>
    <w:rPr>
      <w:b/>
      <w:lang w:val="fr-FR" w:eastAsia="fr-FR"/>
    </w:rPr>
  </w:style>
  <w:style w:type="paragraph" w:customStyle="1" w:styleId="Texte">
    <w:name w:val="Texte"/>
    <w:rsid w:val="00CD0A6E"/>
    <w:pPr>
      <w:spacing w:before="120"/>
      <w:jc w:val="both"/>
    </w:pPr>
    <w:rPr>
      <w:rFonts w:ascii="Arial" w:hAnsi="Arial"/>
      <w:lang w:val="fr-FR" w:eastAsia="fr-FR"/>
    </w:rPr>
  </w:style>
  <w:style w:type="paragraph" w:customStyle="1" w:styleId="corptableau">
    <w:name w:val="corp tableau"/>
    <w:autoRedefine/>
    <w:rsid w:val="00CD0A6E"/>
    <w:pPr>
      <w:spacing w:before="60" w:after="60"/>
      <w:jc w:val="center"/>
    </w:pPr>
    <w:rPr>
      <w:rFonts w:ascii="Arial" w:eastAsia="MS Mincho" w:hAnsi="Arial"/>
      <w:kern w:val="20"/>
      <w:sz w:val="16"/>
      <w:szCs w:val="24"/>
      <w:lang w:val="en-GB" w:eastAsia="fr-FR"/>
    </w:rPr>
  </w:style>
  <w:style w:type="paragraph" w:customStyle="1" w:styleId="Corpsdetableau3">
    <w:name w:val="Corps de tableau 3"/>
    <w:basedOn w:val="Normal"/>
    <w:rsid w:val="00CD0A6E"/>
    <w:pPr>
      <w:spacing w:before="20" w:after="20"/>
      <w:ind w:left="57" w:right="57"/>
    </w:pPr>
    <w:rPr>
      <w:sz w:val="16"/>
      <w:lang w:eastAsia="fr-FR"/>
    </w:rPr>
  </w:style>
  <w:style w:type="paragraph" w:customStyle="1" w:styleId="Pucesretrait1">
    <w:name w:val="Puces retrait 1"/>
    <w:basedOn w:val="Normal"/>
    <w:rsid w:val="00CD0A6E"/>
    <w:pPr>
      <w:keepNext/>
      <w:keepLines/>
      <w:tabs>
        <w:tab w:val="num" w:pos="1247"/>
      </w:tabs>
      <w:spacing w:before="120" w:after="60"/>
      <w:ind w:left="1247" w:hanging="396"/>
    </w:pPr>
    <w:rPr>
      <w:lang w:val="fr-FR" w:eastAsia="fr-FR"/>
    </w:rPr>
  </w:style>
  <w:style w:type="paragraph" w:styleId="ListNumber">
    <w:name w:val="List Number"/>
    <w:basedOn w:val="Normal"/>
    <w:rsid w:val="00BB2DBF"/>
    <w:pPr>
      <w:tabs>
        <w:tab w:val="num" w:pos="360"/>
      </w:tabs>
      <w:ind w:left="360" w:hanging="360"/>
    </w:pPr>
  </w:style>
  <w:style w:type="paragraph" w:customStyle="1" w:styleId="Centr">
    <w:name w:val="Centré"/>
    <w:basedOn w:val="Normal"/>
    <w:rsid w:val="004D2A34"/>
    <w:pPr>
      <w:jc w:val="center"/>
    </w:pPr>
  </w:style>
  <w:style w:type="paragraph" w:styleId="ListNumber4">
    <w:name w:val="List Number 4"/>
    <w:basedOn w:val="Normal"/>
    <w:rsid w:val="00A84B75"/>
    <w:pPr>
      <w:tabs>
        <w:tab w:val="num" w:pos="1209"/>
      </w:tabs>
      <w:ind w:left="1209" w:hanging="360"/>
    </w:pPr>
  </w:style>
  <w:style w:type="table" w:styleId="TableGrid3">
    <w:name w:val="Table Grid 3"/>
    <w:basedOn w:val="TableNormal"/>
    <w:rsid w:val="00A536C0"/>
    <w:pPr>
      <w:spacing w:after="12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41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53"/>
    <w:rPr>
      <w:rFonts w:ascii="Tahoma" w:hAnsi="Tahoma" w:cs="Tahoma"/>
      <w:sz w:val="16"/>
      <w:szCs w:val="16"/>
      <w:lang w:val="en-GB"/>
    </w:rPr>
  </w:style>
  <w:style w:type="paragraph" w:customStyle="1" w:styleId="titel">
    <w:name w:val="titel"/>
    <w:basedOn w:val="Normal"/>
    <w:rsid w:val="00680A79"/>
    <w:pPr>
      <w:widowControl w:val="0"/>
      <w:tabs>
        <w:tab w:val="left" w:pos="1240"/>
      </w:tabs>
      <w:autoSpaceDE w:val="0"/>
      <w:autoSpaceDN w:val="0"/>
      <w:adjustRightInd w:val="0"/>
      <w:spacing w:before="200" w:after="60" w:line="360" w:lineRule="atLeast"/>
      <w:jc w:val="left"/>
    </w:pPr>
    <w:rPr>
      <w:b/>
      <w:bCs/>
      <w:sz w:val="28"/>
      <w:szCs w:val="28"/>
      <w:lang w:val="en-US"/>
    </w:rPr>
  </w:style>
  <w:style w:type="paragraph" w:customStyle="1" w:styleId="indent">
    <w:name w:val="indent"/>
    <w:basedOn w:val="Normal"/>
    <w:rsid w:val="00680A79"/>
    <w:pPr>
      <w:widowControl w:val="0"/>
      <w:tabs>
        <w:tab w:val="left" w:pos="1240"/>
        <w:tab w:val="left" w:pos="2121"/>
      </w:tabs>
      <w:autoSpaceDE w:val="0"/>
      <w:autoSpaceDN w:val="0"/>
      <w:adjustRightInd w:val="0"/>
      <w:spacing w:after="0" w:line="300" w:lineRule="atLeast"/>
      <w:jc w:val="left"/>
    </w:pPr>
    <w:rPr>
      <w:sz w:val="18"/>
      <w:szCs w:val="22"/>
      <w:lang w:val="en-US"/>
    </w:rPr>
  </w:style>
  <w:style w:type="paragraph" w:customStyle="1" w:styleId="enum">
    <w:name w:val="enum"/>
    <w:basedOn w:val="Normal"/>
    <w:rsid w:val="00680A79"/>
    <w:pPr>
      <w:widowControl w:val="0"/>
      <w:tabs>
        <w:tab w:val="center" w:pos="1100"/>
      </w:tabs>
      <w:autoSpaceDE w:val="0"/>
      <w:autoSpaceDN w:val="0"/>
      <w:adjustRightInd w:val="0"/>
      <w:spacing w:before="80" w:after="0" w:line="300" w:lineRule="atLeast"/>
      <w:ind w:left="1242" w:right="-130" w:hanging="1219"/>
      <w:jc w:val="left"/>
    </w:pPr>
    <w:rPr>
      <w:szCs w:val="22"/>
      <w:lang w:val="en-US"/>
    </w:rPr>
  </w:style>
  <w:style w:type="paragraph" w:customStyle="1" w:styleId="Date1">
    <w:name w:val="Date1"/>
    <w:basedOn w:val="Normal"/>
    <w:rsid w:val="00680A79"/>
    <w:pPr>
      <w:widowControl w:val="0"/>
      <w:tabs>
        <w:tab w:val="left" w:pos="1240"/>
      </w:tabs>
      <w:autoSpaceDE w:val="0"/>
      <w:autoSpaceDN w:val="0"/>
      <w:adjustRightInd w:val="0"/>
      <w:spacing w:before="120" w:after="0" w:line="300" w:lineRule="atLeast"/>
      <w:jc w:val="left"/>
    </w:pPr>
    <w:rPr>
      <w:szCs w:val="22"/>
      <w:lang w:val="en-US"/>
    </w:rPr>
  </w:style>
  <w:style w:type="paragraph" w:customStyle="1" w:styleId="EnumSmall">
    <w:name w:val="Enum Small"/>
    <w:basedOn w:val="Normal"/>
    <w:rsid w:val="00680A79"/>
    <w:pPr>
      <w:widowControl w:val="0"/>
      <w:tabs>
        <w:tab w:val="left" w:pos="0"/>
        <w:tab w:val="num" w:pos="1276"/>
      </w:tabs>
      <w:autoSpaceDE w:val="0"/>
      <w:autoSpaceDN w:val="0"/>
      <w:adjustRightInd w:val="0"/>
      <w:spacing w:after="0" w:line="300" w:lineRule="atLeast"/>
      <w:ind w:left="1276" w:hanging="142"/>
    </w:pPr>
    <w:rPr>
      <w:sz w:val="18"/>
      <w:szCs w:val="22"/>
    </w:rPr>
  </w:style>
  <w:style w:type="paragraph" w:customStyle="1" w:styleId="Company">
    <w:name w:val="Company"/>
    <w:basedOn w:val="Footer"/>
    <w:rsid w:val="007B0A98"/>
    <w:pPr>
      <w:spacing w:after="0"/>
    </w:pPr>
    <w:rPr>
      <w:sz w:val="18"/>
      <w:szCs w:val="18"/>
    </w:rPr>
  </w:style>
  <w:style w:type="character" w:customStyle="1" w:styleId="EmailStyle721">
    <w:name w:val="EmailStyle721"/>
    <w:basedOn w:val="DefaultParagraphFont"/>
    <w:semiHidden/>
    <w:rsid w:val="00057028"/>
    <w:rPr>
      <w:rFonts w:ascii="Arial" w:hAnsi="Arial" w:cs="Arial"/>
      <w:color w:val="auto"/>
      <w:sz w:val="20"/>
      <w:szCs w:val="20"/>
    </w:rPr>
  </w:style>
  <w:style w:type="paragraph" w:customStyle="1" w:styleId="PageDeGardeTitre">
    <w:name w:val="PageDeGardeTitre"/>
    <w:basedOn w:val="Normal"/>
    <w:rsid w:val="00B16712"/>
    <w:pPr>
      <w:jc w:val="left"/>
    </w:pPr>
    <w:rPr>
      <w:b/>
      <w:sz w:val="26"/>
      <w:szCs w:val="24"/>
      <w:lang w:val="fr-LU"/>
    </w:rPr>
  </w:style>
  <w:style w:type="paragraph" w:customStyle="1" w:styleId="Remarks">
    <w:name w:val="Remarks"/>
    <w:basedOn w:val="Normal"/>
    <w:link w:val="RemarksChar"/>
    <w:rsid w:val="00F1649F"/>
    <w:pPr>
      <w:spacing w:before="60" w:after="60"/>
    </w:pPr>
    <w:rPr>
      <w:rFonts w:cs="Arial"/>
      <w:lang w:val="fr-FR" w:eastAsia="fr-FR"/>
    </w:rPr>
  </w:style>
  <w:style w:type="character" w:customStyle="1" w:styleId="RemarksChar">
    <w:name w:val="Remarks Char"/>
    <w:basedOn w:val="DefaultParagraphFont"/>
    <w:link w:val="Remarks"/>
    <w:rsid w:val="00F1649F"/>
    <w:rPr>
      <w:rFonts w:ascii="Arial" w:hAnsi="Arial" w:cs="Arial"/>
      <w:lang w:val="fr-FR" w:eastAsia="fr-FR"/>
    </w:rPr>
  </w:style>
  <w:style w:type="paragraph" w:customStyle="1" w:styleId="Recommendationtitle">
    <w:name w:val="Recommendation title"/>
    <w:basedOn w:val="Normal"/>
    <w:rsid w:val="00B16712"/>
    <w:pPr>
      <w:tabs>
        <w:tab w:val="num" w:pos="927"/>
      </w:tabs>
      <w:spacing w:before="120" w:after="160"/>
      <w:ind w:left="927" w:hanging="927"/>
    </w:pPr>
    <w:rPr>
      <w:rFonts w:cs="Arial"/>
      <w:b/>
      <w:i/>
      <w:iCs/>
      <w:lang w:eastAsia="fr-FR"/>
    </w:rPr>
  </w:style>
  <w:style w:type="paragraph" w:customStyle="1" w:styleId="Recommendationbody">
    <w:name w:val="Recommendation body"/>
    <w:basedOn w:val="Remarks"/>
    <w:rsid w:val="005A21C6"/>
    <w:rPr>
      <w:szCs w:val="22"/>
    </w:rPr>
  </w:style>
  <w:style w:type="paragraph" w:customStyle="1" w:styleId="Recommendation">
    <w:name w:val="Recommendation"/>
    <w:basedOn w:val="Recommendationtitle"/>
    <w:rsid w:val="00B16712"/>
    <w:rPr>
      <w:i w:val="0"/>
      <w:iCs w:val="0"/>
    </w:rPr>
  </w:style>
  <w:style w:type="paragraph" w:customStyle="1" w:styleId="TableTitle">
    <w:name w:val="Table Title"/>
    <w:basedOn w:val="Remarks"/>
    <w:link w:val="TableTitleChar"/>
    <w:rsid w:val="00D06A30"/>
    <w:pPr>
      <w:jc w:val="left"/>
    </w:pPr>
    <w:rPr>
      <w:b/>
    </w:rPr>
  </w:style>
  <w:style w:type="character" w:customStyle="1" w:styleId="TableTitleChar">
    <w:name w:val="Table Title Char"/>
    <w:basedOn w:val="RemarksChar"/>
    <w:link w:val="TableTitle"/>
    <w:rsid w:val="00D06A30"/>
    <w:rPr>
      <w:rFonts w:ascii="Arial" w:hAnsi="Arial" w:cs="Arial"/>
      <w:b/>
      <w:lang w:val="fr-FR" w:eastAsia="fr-FR"/>
    </w:rPr>
  </w:style>
  <w:style w:type="character" w:styleId="Emphasis">
    <w:name w:val="Emphasis"/>
    <w:qFormat/>
    <w:rsid w:val="00C444D9"/>
    <w:rPr>
      <w:i/>
      <w:iCs/>
    </w:rPr>
  </w:style>
  <w:style w:type="paragraph" w:styleId="TOCHeading">
    <w:name w:val="TOC Heading"/>
    <w:basedOn w:val="Heading1"/>
    <w:next w:val="Normal"/>
    <w:unhideWhenUsed/>
    <w:qFormat/>
    <w:rsid w:val="00A84C32"/>
    <w:pPr>
      <w:numPr>
        <w:numId w:val="0"/>
      </w:numPr>
      <w:spacing w:after="60"/>
      <w:outlineLvl w:val="9"/>
    </w:pPr>
    <w:rPr>
      <w:rFonts w:ascii="Cambria" w:hAnsi="Cambria" w:cs="Times New Roman"/>
      <w:kern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C444D9"/>
    <w:pPr>
      <w:ind w:left="708"/>
    </w:pPr>
    <w:rPr>
      <w:rFonts w:cs="Arial"/>
    </w:rPr>
  </w:style>
  <w:style w:type="paragraph" w:styleId="HTMLPreformatted">
    <w:name w:val="HTML Preformatted"/>
    <w:basedOn w:val="Normal"/>
    <w:link w:val="HTMLPreformattedChar"/>
    <w:unhideWhenUsed/>
    <w:rsid w:val="00FD48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FD4881"/>
    <w:rPr>
      <w:rFonts w:ascii="Courier New" w:hAnsi="Courier New" w:cs="Courier New"/>
    </w:rPr>
  </w:style>
  <w:style w:type="character" w:styleId="EndnoteReference">
    <w:name w:val="endnote reference"/>
    <w:basedOn w:val="DefaultParagraphFont"/>
    <w:rsid w:val="000437CC"/>
    <w:rPr>
      <w:vertAlign w:val="superscript"/>
    </w:rPr>
  </w:style>
  <w:style w:type="paragraph" w:customStyle="1" w:styleId="Remarque">
    <w:name w:val="Remarque"/>
    <w:basedOn w:val="Normal"/>
    <w:link w:val="RemarqueChar"/>
    <w:rsid w:val="0054372D"/>
    <w:pPr>
      <w:spacing w:before="60" w:after="60"/>
    </w:pPr>
    <w:rPr>
      <w:rFonts w:cs="Arial"/>
      <w:lang w:val="fr-LU" w:eastAsia="fr-FR"/>
    </w:rPr>
  </w:style>
  <w:style w:type="character" w:customStyle="1" w:styleId="RemarqueChar">
    <w:name w:val="Remarque Char"/>
    <w:basedOn w:val="DefaultParagraphFont"/>
    <w:link w:val="Remarque"/>
    <w:rsid w:val="0054372D"/>
    <w:rPr>
      <w:rFonts w:ascii="Arial" w:hAnsi="Arial" w:cs="Arial"/>
      <w:lang w:val="fr-LU" w:eastAsia="fr-FR"/>
    </w:rPr>
  </w:style>
  <w:style w:type="paragraph" w:customStyle="1" w:styleId="Recommendationtitleexplain">
    <w:name w:val="Recommendation title explain"/>
    <w:basedOn w:val="Normal"/>
    <w:rsid w:val="0054372D"/>
    <w:pPr>
      <w:spacing w:before="120" w:after="160"/>
      <w:ind w:left="856" w:hanging="851"/>
    </w:pPr>
    <w:rPr>
      <w:rFonts w:cs="Arial"/>
      <w:b/>
      <w:lang w:eastAsia="fr-FR"/>
    </w:rPr>
  </w:style>
  <w:style w:type="paragraph" w:customStyle="1" w:styleId="Remark">
    <w:name w:val="Remark"/>
    <w:basedOn w:val="Normal"/>
    <w:rsid w:val="00C444D9"/>
    <w:pPr>
      <w:spacing w:before="60" w:after="60"/>
    </w:pPr>
    <w:rPr>
      <w:rFonts w:cs="Arial"/>
      <w:lang w:eastAsia="fr-FR"/>
    </w:rPr>
  </w:style>
  <w:style w:type="paragraph" w:styleId="NormalWeb">
    <w:name w:val="Normal (Web)"/>
    <w:basedOn w:val="Normal"/>
    <w:rsid w:val="00283154"/>
    <w:pPr>
      <w:spacing w:before="100" w:beforeAutospacing="1" w:after="119"/>
      <w:jc w:val="left"/>
    </w:pPr>
    <w:rPr>
      <w:rFonts w:ascii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A25EE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25EE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Recommendation2">
    <w:name w:val="Recommendation2"/>
    <w:basedOn w:val="Recommendation"/>
    <w:rsid w:val="00A25EEC"/>
  </w:style>
  <w:style w:type="character" w:styleId="PlaceholderText">
    <w:name w:val="Placeholder Text"/>
    <w:basedOn w:val="DefaultParagraphFont"/>
    <w:semiHidden/>
    <w:rsid w:val="002676A9"/>
    <w:rPr>
      <w:color w:val="808080"/>
    </w:rPr>
  </w:style>
  <w:style w:type="character" w:styleId="Strong">
    <w:name w:val="Strong"/>
    <w:basedOn w:val="DefaultParagraphFont"/>
    <w:qFormat/>
    <w:rsid w:val="00C444D9"/>
    <w:rPr>
      <w:b/>
      <w:bCs/>
    </w:rPr>
  </w:style>
  <w:style w:type="character" w:styleId="IntenseReference">
    <w:name w:val="Intense Reference"/>
    <w:basedOn w:val="DefaultParagraphFont"/>
    <w:qFormat/>
    <w:rsid w:val="00C444D9"/>
    <w:rPr>
      <w:b/>
      <w:bCs/>
      <w:smallCaps/>
      <w:color w:val="C0504D"/>
      <w:spacing w:val="5"/>
      <w:u w:val="single"/>
    </w:rPr>
  </w:style>
  <w:style w:type="paragraph" w:styleId="Title">
    <w:name w:val="Title"/>
    <w:basedOn w:val="Normal"/>
    <w:next w:val="Normal"/>
    <w:link w:val="TitleChar"/>
    <w:qFormat/>
    <w:rsid w:val="008D5139"/>
    <w:pPr>
      <w:spacing w:before="240" w:after="60"/>
      <w:jc w:val="left"/>
      <w:outlineLvl w:val="0"/>
    </w:pPr>
    <w:rPr>
      <w:rFonts w:cs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D5139"/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rsid w:val="00E61B53"/>
    <w:rPr>
      <w:rFonts w:ascii="Arial" w:hAnsi="Arial"/>
      <w:b/>
      <w:sz w:val="28"/>
      <w:szCs w:val="28"/>
      <w:lang w:val="en-GB"/>
    </w:rPr>
  </w:style>
  <w:style w:type="paragraph" w:customStyle="1" w:styleId="ReferenceList">
    <w:name w:val="ReferenceList"/>
    <w:basedOn w:val="Normal"/>
    <w:qFormat/>
    <w:rsid w:val="00E61B53"/>
    <w:pPr>
      <w:tabs>
        <w:tab w:val="left" w:pos="720"/>
        <w:tab w:val="left" w:pos="900"/>
      </w:tabs>
      <w:spacing w:before="60"/>
      <w:ind w:left="720" w:hanging="360"/>
    </w:pPr>
    <w:rPr>
      <w:noProof/>
    </w:rPr>
  </w:style>
  <w:style w:type="paragraph" w:customStyle="1" w:styleId="RecommendationTPE">
    <w:name w:val="Recommendation TPE"/>
    <w:basedOn w:val="TableofFigures"/>
    <w:link w:val="RecommendationTPEChar"/>
    <w:qFormat/>
    <w:rsid w:val="00753631"/>
    <w:pPr>
      <w:numPr>
        <w:numId w:val="8"/>
      </w:numPr>
      <w:tabs>
        <w:tab w:val="left" w:pos="922"/>
      </w:tabs>
      <w:ind w:left="71" w:firstLine="0"/>
    </w:pPr>
    <w:rPr>
      <w:rFonts w:ascii="Arial" w:hAnsi="Arial" w:cs="Arial"/>
      <w:i w:val="0"/>
      <w:szCs w:val="22"/>
      <w:lang w:val="fr-CH" w:eastAsia="fr-LU"/>
    </w:rPr>
  </w:style>
  <w:style w:type="character" w:customStyle="1" w:styleId="RecommendationTPEChar">
    <w:name w:val="Recommendation TPE Char"/>
    <w:basedOn w:val="TableofFiguresChar"/>
    <w:link w:val="RecommendationTPE"/>
    <w:rsid w:val="00753631"/>
    <w:rPr>
      <w:rFonts w:ascii="Arial" w:hAnsi="Arial" w:cs="Arial"/>
      <w:i w:val="0"/>
      <w:iCs/>
      <w:szCs w:val="22"/>
      <w:lang w:val="fr-CH"/>
    </w:rPr>
  </w:style>
  <w:style w:type="paragraph" w:customStyle="1" w:styleId="xl70">
    <w:name w:val="xl70"/>
    <w:basedOn w:val="Normal"/>
    <w:rsid w:val="00054AF9"/>
    <w:pPr>
      <w:spacing w:before="100" w:beforeAutospacing="1" w:after="100" w:afterAutospacing="1"/>
      <w:jc w:val="left"/>
    </w:pPr>
    <w:rPr>
      <w:rFonts w:ascii="Times New Roman" w:hAnsi="Times New Roman"/>
      <w:lang w:val="en-US"/>
    </w:rPr>
  </w:style>
  <w:style w:type="paragraph" w:customStyle="1" w:styleId="xl71">
    <w:name w:val="xl71"/>
    <w:basedOn w:val="Normal"/>
    <w:rsid w:val="00054AF9"/>
    <w:pPr>
      <w:spacing w:before="100" w:beforeAutospacing="1" w:after="100" w:afterAutospacing="1"/>
      <w:jc w:val="left"/>
    </w:pPr>
    <w:rPr>
      <w:rFonts w:ascii="Times New Roman" w:hAnsi="Times New Roman"/>
      <w:lang w:val="en-US"/>
    </w:rPr>
  </w:style>
  <w:style w:type="paragraph" w:customStyle="1" w:styleId="xl72">
    <w:name w:val="xl72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73">
    <w:name w:val="xl73"/>
    <w:basedOn w:val="Normal"/>
    <w:rsid w:val="00054AF9"/>
    <w:pPr>
      <w:pBdr>
        <w:top w:val="single" w:sz="4" w:space="0" w:color="B8CCE4"/>
        <w:left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74">
    <w:name w:val="xl74"/>
    <w:basedOn w:val="Normal"/>
    <w:rsid w:val="00054AF9"/>
    <w:pPr>
      <w:spacing w:before="100" w:beforeAutospacing="1" w:after="100" w:afterAutospacing="1"/>
      <w:jc w:val="left"/>
    </w:pPr>
    <w:rPr>
      <w:rFonts w:ascii="Times New Roman" w:hAnsi="Times New Roman"/>
      <w:lang w:val="en-US"/>
    </w:rPr>
  </w:style>
  <w:style w:type="paragraph" w:customStyle="1" w:styleId="xl75">
    <w:name w:val="xl75"/>
    <w:basedOn w:val="Normal"/>
    <w:rsid w:val="00054AF9"/>
    <w:pPr>
      <w:spacing w:before="100" w:beforeAutospacing="1" w:after="100" w:afterAutospacing="1"/>
      <w:jc w:val="left"/>
    </w:pPr>
    <w:rPr>
      <w:rFonts w:ascii="Times New Roman" w:hAnsi="Times New Roman"/>
      <w:lang w:val="en-US"/>
    </w:rPr>
  </w:style>
  <w:style w:type="paragraph" w:customStyle="1" w:styleId="xl76">
    <w:name w:val="xl76"/>
    <w:basedOn w:val="Normal"/>
    <w:rsid w:val="00054AF9"/>
    <w:pPr>
      <w:shd w:val="clear" w:color="000000" w:fill="B8CCE4"/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77">
    <w:name w:val="xl77"/>
    <w:basedOn w:val="Normal"/>
    <w:rsid w:val="00054AF9"/>
    <w:pPr>
      <w:shd w:val="clear" w:color="000000" w:fill="B8CCE4"/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78">
    <w:name w:val="xl78"/>
    <w:basedOn w:val="Normal"/>
    <w:rsid w:val="00054AF9"/>
    <w:pPr>
      <w:pBdr>
        <w:left w:val="single" w:sz="8" w:space="0" w:color="FFFFFF"/>
        <w:right w:val="single" w:sz="8" w:space="0" w:color="FFFFFF"/>
      </w:pBdr>
      <w:shd w:val="clear" w:color="000000" w:fill="DBE5F1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054AF9"/>
    <w:pPr>
      <w:pBdr>
        <w:top w:val="single" w:sz="8" w:space="0" w:color="FFFFFF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054AF9"/>
    <w:pPr>
      <w:pBdr>
        <w:top w:val="single" w:sz="8" w:space="0" w:color="FFFFFF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1">
    <w:name w:val="xl81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DBE5F1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82">
    <w:name w:val="xl82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83">
    <w:name w:val="xl83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4">
    <w:name w:val="xl84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6">
    <w:name w:val="xl86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87">
    <w:name w:val="xl87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88">
    <w:name w:val="xl88"/>
    <w:basedOn w:val="Normal"/>
    <w:rsid w:val="00054AF9"/>
    <w:pPr>
      <w:pBdr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DBE5F1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89">
    <w:name w:val="xl89"/>
    <w:basedOn w:val="Normal"/>
    <w:rsid w:val="00054AF9"/>
    <w:pPr>
      <w:pBdr>
        <w:top w:val="single" w:sz="4" w:space="0" w:color="B8CCE4"/>
        <w:left w:val="single" w:sz="4" w:space="0" w:color="B8CCE4"/>
        <w:right w:val="single" w:sz="4" w:space="0" w:color="B8CCE4"/>
      </w:pBdr>
      <w:shd w:val="clear" w:color="000000" w:fill="DBE5F1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90">
    <w:name w:val="xl90"/>
    <w:basedOn w:val="Normal"/>
    <w:rsid w:val="00054AF9"/>
    <w:pPr>
      <w:pBdr>
        <w:top w:val="single" w:sz="4" w:space="0" w:color="B8CCE4"/>
        <w:left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91">
    <w:name w:val="xl91"/>
    <w:basedOn w:val="Normal"/>
    <w:rsid w:val="00054AF9"/>
    <w:pPr>
      <w:pBdr>
        <w:top w:val="single" w:sz="4" w:space="0" w:color="B8CCE4"/>
        <w:left w:val="single" w:sz="4" w:space="0" w:color="B8CCE4"/>
        <w:right w:val="single" w:sz="4" w:space="0" w:color="B8CCE4"/>
      </w:pBdr>
      <w:shd w:val="clear" w:color="000000" w:fill="DBE5F1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92">
    <w:name w:val="xl92"/>
    <w:basedOn w:val="Normal"/>
    <w:rsid w:val="00054AF9"/>
    <w:pPr>
      <w:pBdr>
        <w:top w:val="single" w:sz="4" w:space="0" w:color="B8CCE4"/>
        <w:left w:val="single" w:sz="4" w:space="0" w:color="B8CCE4"/>
        <w:right w:val="single" w:sz="4" w:space="0" w:color="B8CCE4"/>
      </w:pBdr>
      <w:shd w:val="clear" w:color="000000" w:fill="DCFAAA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lang w:val="en-US"/>
    </w:rPr>
  </w:style>
  <w:style w:type="paragraph" w:customStyle="1" w:styleId="xl93">
    <w:name w:val="xl93"/>
    <w:basedOn w:val="Normal"/>
    <w:rsid w:val="00054AF9"/>
    <w:pPr>
      <w:pBdr>
        <w:left w:val="single" w:sz="8" w:space="0" w:color="FFFFFF"/>
        <w:right w:val="single" w:sz="8" w:space="0" w:color="FFFFFF"/>
      </w:pBdr>
      <w:shd w:val="clear" w:color="000000" w:fill="DBE5F1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94">
    <w:name w:val="xl94"/>
    <w:basedOn w:val="Normal"/>
    <w:rsid w:val="00054AF9"/>
    <w:pPr>
      <w:pBdr>
        <w:top w:val="single" w:sz="8" w:space="0" w:color="FFFFFF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xl95">
    <w:name w:val="xl95"/>
    <w:basedOn w:val="Normal"/>
    <w:rsid w:val="00054AF9"/>
    <w:pPr>
      <w:pBdr>
        <w:top w:val="single" w:sz="8" w:space="0" w:color="FFFFFF"/>
        <w:left w:val="single" w:sz="4" w:space="0" w:color="B8CCE4"/>
        <w:bottom w:val="single" w:sz="4" w:space="0" w:color="B8CCE4"/>
        <w:right w:val="single" w:sz="4" w:space="0" w:color="B8CCE4"/>
      </w:pBdr>
      <w:shd w:val="clear" w:color="000000" w:fill="B8CCE4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smile-footer">
    <w:name w:val="smile-footer"/>
    <w:rsid w:val="00AA0675"/>
    <w:pPr>
      <w:widowControl w:val="0"/>
      <w:suppressAutoHyphens/>
      <w:jc w:val="center"/>
    </w:pPr>
    <w:rPr>
      <w:rFonts w:ascii="Tahoma" w:eastAsia="SimSun" w:hAnsi="Tahoma" w:cs="Tahoma"/>
      <w:i/>
      <w:color w:val="000080"/>
      <w:kern w:val="1"/>
      <w:sz w:val="18"/>
      <w:szCs w:val="24"/>
      <w:lang w:val="lb-LU" w:eastAsia="hi-IN" w:bidi="hi-IN"/>
    </w:rPr>
  </w:style>
  <w:style w:type="paragraph" w:customStyle="1" w:styleId="smile-address">
    <w:name w:val="smile-address"/>
    <w:basedOn w:val="smile-footer"/>
    <w:rsid w:val="00AA0675"/>
    <w:pPr>
      <w:pBdr>
        <w:top w:val="single" w:sz="1" w:space="0" w:color="808080"/>
      </w:pBdr>
    </w:pPr>
    <w:rPr>
      <w:color w:val="800000"/>
    </w:rPr>
  </w:style>
  <w:style w:type="paragraph" w:customStyle="1" w:styleId="Body">
    <w:name w:val="Body"/>
    <w:rsid w:val="005E7553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Heading11">
    <w:name w:val="Heading 11"/>
    <w:next w:val="Normal"/>
    <w:rsid w:val="005E7553"/>
    <w:pPr>
      <w:keepNext/>
      <w:pageBreakBefore/>
      <w:jc w:val="both"/>
      <w:outlineLvl w:val="0"/>
    </w:pPr>
    <w:rPr>
      <w:rFonts w:ascii="Arial Bold" w:eastAsia="ヒラギノ角ゴ Pro W3" w:hAnsi="Arial Bold"/>
      <w:color w:val="000000"/>
      <w:sz w:val="36"/>
      <w:lang w:val="en-US"/>
    </w:rPr>
  </w:style>
  <w:style w:type="paragraph" w:customStyle="1" w:styleId="Heading21">
    <w:name w:val="Heading 21"/>
    <w:next w:val="Normal"/>
    <w:rsid w:val="005E7553"/>
    <w:pPr>
      <w:keepNext/>
      <w:tabs>
        <w:tab w:val="left" w:pos="576"/>
      </w:tabs>
      <w:spacing w:before="360" w:after="240"/>
      <w:jc w:val="both"/>
      <w:outlineLvl w:val="1"/>
    </w:pPr>
    <w:rPr>
      <w:rFonts w:ascii="Arial Bold" w:eastAsia="ヒラギノ角ゴ Pro W3" w:hAnsi="Arial Bold"/>
      <w:color w:val="000000"/>
      <w:sz w:val="28"/>
      <w:lang w:val="en-GB"/>
    </w:rPr>
  </w:style>
  <w:style w:type="paragraph" w:customStyle="1" w:styleId="Heading31">
    <w:name w:val="Heading 31"/>
    <w:next w:val="Normal"/>
    <w:rsid w:val="005E7553"/>
    <w:pPr>
      <w:keepNext/>
      <w:tabs>
        <w:tab w:val="left" w:pos="720"/>
      </w:tabs>
      <w:spacing w:before="240" w:after="120"/>
      <w:jc w:val="both"/>
      <w:outlineLvl w:val="2"/>
    </w:pPr>
    <w:rPr>
      <w:rFonts w:ascii="Arial Bold" w:eastAsia="ヒラギノ角ゴ Pro W3" w:hAnsi="Arial Bold"/>
      <w:color w:val="000000"/>
      <w:sz w:val="24"/>
      <w:lang w:val="fr-FR"/>
    </w:rPr>
  </w:style>
  <w:style w:type="character" w:customStyle="1" w:styleId="st">
    <w:name w:val="st"/>
    <w:basedOn w:val="DefaultParagraphFont"/>
    <w:rsid w:val="007E0EEC"/>
  </w:style>
  <w:style w:type="paragraph" w:customStyle="1" w:styleId="font5">
    <w:name w:val="font5"/>
    <w:basedOn w:val="Normal"/>
    <w:rsid w:val="0058224B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  <w:lang w:val="fr-LU" w:eastAsia="fr-LU"/>
    </w:rPr>
  </w:style>
  <w:style w:type="paragraph" w:customStyle="1" w:styleId="font6">
    <w:name w:val="font6"/>
    <w:basedOn w:val="Normal"/>
    <w:rsid w:val="0058224B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  <w:lang w:val="fr-LU" w:eastAsia="fr-LU"/>
    </w:rPr>
  </w:style>
  <w:style w:type="paragraph" w:customStyle="1" w:styleId="font7">
    <w:name w:val="font7"/>
    <w:basedOn w:val="Normal"/>
    <w:rsid w:val="0058224B"/>
    <w:pPr>
      <w:spacing w:before="100" w:beforeAutospacing="1" w:after="100" w:afterAutospacing="1"/>
      <w:jc w:val="left"/>
    </w:pPr>
    <w:rPr>
      <w:rFonts w:ascii="Calibri" w:hAnsi="Calibri" w:cs="Calibri"/>
      <w:color w:val="000000"/>
      <w:lang w:val="fr-LU" w:eastAsia="fr-LU"/>
    </w:rPr>
  </w:style>
  <w:style w:type="paragraph" w:customStyle="1" w:styleId="font8">
    <w:name w:val="font8"/>
    <w:basedOn w:val="Normal"/>
    <w:rsid w:val="0058224B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  <w:lang w:val="fr-LU" w:eastAsia="fr-LU"/>
    </w:rPr>
  </w:style>
  <w:style w:type="paragraph" w:customStyle="1" w:styleId="font9">
    <w:name w:val="font9"/>
    <w:basedOn w:val="Normal"/>
    <w:rsid w:val="0058224B"/>
    <w:pPr>
      <w:spacing w:before="100" w:beforeAutospacing="1" w:after="100" w:afterAutospacing="1"/>
      <w:jc w:val="left"/>
    </w:pPr>
    <w:rPr>
      <w:rFonts w:ascii="Calibri" w:hAnsi="Calibri" w:cs="Calibri"/>
      <w:color w:val="FF0000"/>
      <w:lang w:val="fr-LU" w:eastAsia="fr-LU"/>
    </w:rPr>
  </w:style>
  <w:style w:type="paragraph" w:customStyle="1" w:styleId="font10">
    <w:name w:val="font10"/>
    <w:basedOn w:val="Normal"/>
    <w:rsid w:val="0058224B"/>
    <w:pPr>
      <w:spacing w:before="100" w:beforeAutospacing="1" w:after="100" w:afterAutospacing="1"/>
      <w:jc w:val="left"/>
    </w:pPr>
    <w:rPr>
      <w:rFonts w:ascii="Calibri" w:hAnsi="Calibri" w:cs="Calibri"/>
      <w:lang w:val="fr-LU" w:eastAsia="fr-LU"/>
    </w:rPr>
  </w:style>
  <w:style w:type="paragraph" w:customStyle="1" w:styleId="xl65">
    <w:name w:val="xl65"/>
    <w:basedOn w:val="Normal"/>
    <w:rsid w:val="0058224B"/>
    <w:pP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66">
    <w:name w:val="xl66"/>
    <w:basedOn w:val="Normal"/>
    <w:rsid w:val="0058224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val="fr-LU" w:eastAsia="fr-LU"/>
    </w:rPr>
  </w:style>
  <w:style w:type="paragraph" w:customStyle="1" w:styleId="xl67">
    <w:name w:val="xl67"/>
    <w:basedOn w:val="Normal"/>
    <w:rsid w:val="0058224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68">
    <w:name w:val="xl68"/>
    <w:basedOn w:val="Normal"/>
    <w:rsid w:val="0058224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69">
    <w:name w:val="xl69"/>
    <w:basedOn w:val="Normal"/>
    <w:rsid w:val="0058224B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lang w:val="fr-LU" w:eastAsia="fr-LU"/>
    </w:rPr>
  </w:style>
  <w:style w:type="paragraph" w:customStyle="1" w:styleId="xl96">
    <w:name w:val="xl96"/>
    <w:basedOn w:val="Normal"/>
    <w:rsid w:val="0058224B"/>
    <w:pPr>
      <w:pBdr>
        <w:top w:val="single" w:sz="12" w:space="0" w:color="auto"/>
        <w:left w:val="dotted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97">
    <w:name w:val="xl97"/>
    <w:basedOn w:val="Normal"/>
    <w:rsid w:val="0058224B"/>
    <w:pPr>
      <w:pBdr>
        <w:top w:val="dotted" w:sz="4" w:space="0" w:color="auto"/>
        <w:bottom w:val="dotted" w:sz="4" w:space="0" w:color="auto"/>
        <w:right w:val="single" w:sz="12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98">
    <w:name w:val="xl98"/>
    <w:basedOn w:val="Normal"/>
    <w:rsid w:val="0058224B"/>
    <w:pPr>
      <w:pBdr>
        <w:top w:val="dotted" w:sz="4" w:space="0" w:color="auto"/>
        <w:bottom w:val="dotted" w:sz="4" w:space="0" w:color="auto"/>
        <w:right w:val="single" w:sz="12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Wingdings 2" w:hAnsi="Wingdings 2"/>
      <w:color w:val="006100"/>
      <w:sz w:val="32"/>
      <w:szCs w:val="32"/>
      <w:lang w:val="fr-LU" w:eastAsia="fr-LU"/>
    </w:rPr>
  </w:style>
  <w:style w:type="paragraph" w:customStyle="1" w:styleId="xl99">
    <w:name w:val="xl99"/>
    <w:basedOn w:val="Normal"/>
    <w:rsid w:val="0058224B"/>
    <w:pPr>
      <w:pBdr>
        <w:top w:val="dotted" w:sz="4" w:space="0" w:color="auto"/>
        <w:bottom w:val="dotted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100">
    <w:name w:val="xl100"/>
    <w:basedOn w:val="Normal"/>
    <w:rsid w:val="0058224B"/>
    <w:pPr>
      <w:pBdr>
        <w:top w:val="dotted" w:sz="4" w:space="0" w:color="auto"/>
        <w:left w:val="dotted" w:sz="4" w:space="0" w:color="auto"/>
        <w:bottom w:val="dotted" w:sz="4" w:space="0" w:color="auto"/>
        <w:right w:val="single" w:sz="12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9C6500"/>
      <w:sz w:val="32"/>
      <w:szCs w:val="32"/>
      <w:lang w:val="fr-LU" w:eastAsia="fr-LU"/>
    </w:rPr>
  </w:style>
  <w:style w:type="paragraph" w:customStyle="1" w:styleId="xl101">
    <w:name w:val="xl101"/>
    <w:basedOn w:val="Normal"/>
    <w:rsid w:val="0058224B"/>
    <w:pPr>
      <w:pBdr>
        <w:top w:val="dotted" w:sz="4" w:space="0" w:color="auto"/>
        <w:left w:val="dotted" w:sz="4" w:space="0" w:color="auto"/>
        <w:bottom w:val="single" w:sz="12" w:space="0" w:color="auto"/>
        <w:right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val="fr-LU" w:eastAsia="fr-LU"/>
    </w:rPr>
  </w:style>
  <w:style w:type="paragraph" w:customStyle="1" w:styleId="xl102">
    <w:name w:val="xl102"/>
    <w:basedOn w:val="Normal"/>
    <w:rsid w:val="0058224B"/>
    <w:pPr>
      <w:pBdr>
        <w:top w:val="dotted" w:sz="4" w:space="0" w:color="auto"/>
        <w:left w:val="dotted" w:sz="4" w:space="0" w:color="auto"/>
        <w:bottom w:val="single" w:sz="12" w:space="0" w:color="auto"/>
        <w:right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103">
    <w:name w:val="xl103"/>
    <w:basedOn w:val="Normal"/>
    <w:rsid w:val="0058224B"/>
    <w:pPr>
      <w:pBdr>
        <w:top w:val="dotted" w:sz="4" w:space="0" w:color="auto"/>
        <w:left w:val="single" w:sz="8" w:space="0" w:color="auto"/>
        <w:bottom w:val="single" w:sz="12" w:space="0" w:color="auto"/>
        <w:right w:val="dotted" w:sz="4" w:space="0" w:color="auto"/>
      </w:pBdr>
      <w:shd w:val="clear" w:color="000000" w:fill="F2F2F2"/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104">
    <w:name w:val="xl104"/>
    <w:basedOn w:val="Normal"/>
    <w:rsid w:val="0058224B"/>
    <w:pPr>
      <w:pBdr>
        <w:top w:val="dotted" w:sz="4" w:space="0" w:color="auto"/>
        <w:left w:val="dotted" w:sz="4" w:space="0" w:color="auto"/>
        <w:bottom w:val="single" w:sz="12" w:space="0" w:color="auto"/>
        <w:right w:val="dotted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105">
    <w:name w:val="xl105"/>
    <w:basedOn w:val="Normal"/>
    <w:rsid w:val="0058224B"/>
    <w:pPr>
      <w:pBdr>
        <w:top w:val="dotted" w:sz="4" w:space="0" w:color="auto"/>
        <w:left w:val="dotted" w:sz="4" w:space="0" w:color="auto"/>
        <w:bottom w:val="single" w:sz="12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106">
    <w:name w:val="xl106"/>
    <w:basedOn w:val="Normal"/>
    <w:rsid w:val="0058224B"/>
    <w:pPr>
      <w:pBdr>
        <w:top w:val="dotted" w:sz="4" w:space="0" w:color="auto"/>
        <w:left w:val="single" w:sz="8" w:space="0" w:color="auto"/>
        <w:bottom w:val="single" w:sz="12" w:space="0" w:color="auto"/>
        <w:right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val="fr-LU" w:eastAsia="fr-LU"/>
    </w:rPr>
  </w:style>
  <w:style w:type="paragraph" w:customStyle="1" w:styleId="xl107">
    <w:name w:val="xl107"/>
    <w:basedOn w:val="Normal"/>
    <w:rsid w:val="0058224B"/>
    <w:pPr>
      <w:pBdr>
        <w:top w:val="dotted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108">
    <w:name w:val="xl108"/>
    <w:basedOn w:val="Normal"/>
    <w:rsid w:val="0058224B"/>
    <w:pPr>
      <w:pBdr>
        <w:top w:val="dotted" w:sz="4" w:space="0" w:color="auto"/>
        <w:left w:val="single" w:sz="8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  <w:lang w:val="fr-LU" w:eastAsia="fr-LU"/>
    </w:rPr>
  </w:style>
  <w:style w:type="paragraph" w:customStyle="1" w:styleId="xl109">
    <w:name w:val="xl109"/>
    <w:basedOn w:val="Normal"/>
    <w:rsid w:val="0058224B"/>
    <w:pPr>
      <w:pBdr>
        <w:top w:val="dotted" w:sz="4" w:space="0" w:color="auto"/>
        <w:left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Wingdings 2" w:hAnsi="Wingdings 2"/>
      <w:b/>
      <w:bCs/>
      <w:sz w:val="24"/>
      <w:szCs w:val="24"/>
      <w:lang w:val="fr-LU" w:eastAsia="fr-LU"/>
    </w:rPr>
  </w:style>
  <w:style w:type="paragraph" w:customStyle="1" w:styleId="xl110">
    <w:name w:val="xl110"/>
    <w:basedOn w:val="Normal"/>
    <w:rsid w:val="0058224B"/>
    <w:pPr>
      <w:pBdr>
        <w:top w:val="dotted" w:sz="4" w:space="0" w:color="auto"/>
        <w:left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11">
    <w:name w:val="xl111"/>
    <w:basedOn w:val="Normal"/>
    <w:rsid w:val="0058224B"/>
    <w:pPr>
      <w:pBdr>
        <w:top w:val="dotted" w:sz="4" w:space="0" w:color="auto"/>
        <w:left w:val="dotted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Wingdings 2" w:hAnsi="Wingdings 2"/>
      <w:b/>
      <w:bCs/>
      <w:sz w:val="24"/>
      <w:szCs w:val="24"/>
      <w:lang w:val="fr-LU" w:eastAsia="fr-LU"/>
    </w:rPr>
  </w:style>
  <w:style w:type="paragraph" w:customStyle="1" w:styleId="xl112">
    <w:name w:val="xl112"/>
    <w:basedOn w:val="Normal"/>
    <w:rsid w:val="0058224B"/>
    <w:pPr>
      <w:pBdr>
        <w:left w:val="dotted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8"/>
      <w:szCs w:val="18"/>
      <w:lang w:val="fr-LU" w:eastAsia="fr-LU"/>
    </w:rPr>
  </w:style>
  <w:style w:type="paragraph" w:customStyle="1" w:styleId="xl113">
    <w:name w:val="xl113"/>
    <w:basedOn w:val="Normal"/>
    <w:rsid w:val="0058224B"/>
    <w:pPr>
      <w:pBdr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114">
    <w:name w:val="xl114"/>
    <w:basedOn w:val="Normal"/>
    <w:rsid w:val="0058224B"/>
    <w:pPr>
      <w:pBdr>
        <w:left w:val="dotted" w:sz="4" w:space="0" w:color="auto"/>
        <w:bottom w:val="dotted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115">
    <w:name w:val="xl115"/>
    <w:basedOn w:val="Normal"/>
    <w:rsid w:val="0058224B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F2F2F2"/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116">
    <w:name w:val="xl116"/>
    <w:basedOn w:val="Normal"/>
    <w:rsid w:val="0058224B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fr-LU" w:eastAsia="fr-LU"/>
    </w:rPr>
  </w:style>
  <w:style w:type="paragraph" w:customStyle="1" w:styleId="xl117">
    <w:name w:val="xl117"/>
    <w:basedOn w:val="Normal"/>
    <w:rsid w:val="0058224B"/>
    <w:pPr>
      <w:pBdr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32"/>
      <w:szCs w:val="32"/>
      <w:lang w:val="fr-LU" w:eastAsia="fr-LU"/>
    </w:rPr>
  </w:style>
  <w:style w:type="paragraph" w:customStyle="1" w:styleId="xl118">
    <w:name w:val="xl118"/>
    <w:basedOn w:val="Normal"/>
    <w:rsid w:val="0058224B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lang w:val="fr-LU" w:eastAsia="fr-LU"/>
    </w:rPr>
  </w:style>
  <w:style w:type="paragraph" w:customStyle="1" w:styleId="xl119">
    <w:name w:val="xl119"/>
    <w:basedOn w:val="Normal"/>
    <w:rsid w:val="0058224B"/>
    <w:pPr>
      <w:pBdr>
        <w:bottom w:val="dotted" w:sz="4" w:space="0" w:color="auto"/>
        <w:right w:val="single" w:sz="12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paragraph" w:customStyle="1" w:styleId="xl120">
    <w:name w:val="xl120"/>
    <w:basedOn w:val="Normal"/>
    <w:rsid w:val="005822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sz w:val="28"/>
      <w:szCs w:val="28"/>
      <w:lang w:val="fr-LU" w:eastAsia="fr-LU"/>
    </w:rPr>
  </w:style>
  <w:style w:type="paragraph" w:customStyle="1" w:styleId="xl121">
    <w:name w:val="xl121"/>
    <w:basedOn w:val="Normal"/>
    <w:rsid w:val="0058224B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sz w:val="28"/>
      <w:szCs w:val="28"/>
      <w:lang w:val="fr-LU" w:eastAsia="fr-LU"/>
    </w:rPr>
  </w:style>
  <w:style w:type="paragraph" w:customStyle="1" w:styleId="xl122">
    <w:name w:val="xl122"/>
    <w:basedOn w:val="Normal"/>
    <w:rsid w:val="0058224B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28"/>
      <w:szCs w:val="28"/>
      <w:lang w:val="fr-LU" w:eastAsia="fr-LU"/>
    </w:rPr>
  </w:style>
  <w:style w:type="paragraph" w:customStyle="1" w:styleId="xl123">
    <w:name w:val="xl123"/>
    <w:basedOn w:val="Normal"/>
    <w:rsid w:val="005822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val="fr-LU" w:eastAsia="fr-LU"/>
    </w:rPr>
  </w:style>
  <w:style w:type="paragraph" w:customStyle="1" w:styleId="xl124">
    <w:name w:val="xl124"/>
    <w:basedOn w:val="Normal"/>
    <w:rsid w:val="0058224B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val="fr-LU" w:eastAsia="fr-LU"/>
    </w:rPr>
  </w:style>
  <w:style w:type="paragraph" w:customStyle="1" w:styleId="xl125">
    <w:name w:val="xl125"/>
    <w:basedOn w:val="Normal"/>
    <w:rsid w:val="0058224B"/>
    <w:pPr>
      <w:pBdr>
        <w:top w:val="single" w:sz="12" w:space="0" w:color="auto"/>
        <w:left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26">
    <w:name w:val="xl126"/>
    <w:basedOn w:val="Normal"/>
    <w:rsid w:val="0058224B"/>
    <w:pPr>
      <w:pBdr>
        <w:left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27">
    <w:name w:val="xl127"/>
    <w:basedOn w:val="Normal"/>
    <w:rsid w:val="0058224B"/>
    <w:pPr>
      <w:pBdr>
        <w:top w:val="single" w:sz="12" w:space="0" w:color="auto"/>
        <w:left w:val="single" w:sz="8" w:space="0" w:color="auto"/>
        <w:bottom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28">
    <w:name w:val="xl128"/>
    <w:basedOn w:val="Normal"/>
    <w:rsid w:val="0058224B"/>
    <w:pPr>
      <w:pBdr>
        <w:top w:val="single" w:sz="12" w:space="0" w:color="auto"/>
        <w:bottom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29">
    <w:name w:val="xl129"/>
    <w:basedOn w:val="Normal"/>
    <w:rsid w:val="0058224B"/>
    <w:pPr>
      <w:pBdr>
        <w:top w:val="single" w:sz="12" w:space="0" w:color="auto"/>
        <w:bottom w:val="dotted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30">
    <w:name w:val="xl130"/>
    <w:basedOn w:val="Normal"/>
    <w:rsid w:val="0058224B"/>
    <w:pPr>
      <w:pBdr>
        <w:top w:val="single" w:sz="12" w:space="0" w:color="auto"/>
        <w:left w:val="single" w:sz="8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31">
    <w:name w:val="xl131"/>
    <w:basedOn w:val="Normal"/>
    <w:rsid w:val="0058224B"/>
    <w:pPr>
      <w:pBdr>
        <w:left w:val="single" w:sz="8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32">
    <w:name w:val="xl132"/>
    <w:basedOn w:val="Normal"/>
    <w:rsid w:val="0058224B"/>
    <w:pPr>
      <w:pBdr>
        <w:top w:val="single" w:sz="12" w:space="0" w:color="auto"/>
        <w:left w:val="dotted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133">
    <w:name w:val="xl133"/>
    <w:basedOn w:val="Normal"/>
    <w:rsid w:val="0058224B"/>
    <w:pPr>
      <w:pBdr>
        <w:left w:val="dotted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fr-LU" w:eastAsia="fr-LU"/>
    </w:rPr>
  </w:style>
  <w:style w:type="paragraph" w:customStyle="1" w:styleId="xl63">
    <w:name w:val="xl63"/>
    <w:basedOn w:val="Normal"/>
    <w:rsid w:val="00691A07"/>
    <w:pPr>
      <w:spacing w:before="100" w:beforeAutospacing="1" w:after="100" w:afterAutospacing="1"/>
      <w:jc w:val="left"/>
      <w:textAlignment w:val="top"/>
    </w:pPr>
    <w:rPr>
      <w:rFonts w:ascii="Times New Roman" w:hAnsi="Times New Roman"/>
      <w:lang w:val="fr-LU" w:eastAsia="fr-LU"/>
    </w:rPr>
  </w:style>
  <w:style w:type="paragraph" w:customStyle="1" w:styleId="xl64">
    <w:name w:val="xl64"/>
    <w:basedOn w:val="Normal"/>
    <w:rsid w:val="00691A07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val="fr-LU" w:eastAsia="fr-LU"/>
    </w:rPr>
  </w:style>
  <w:style w:type="paragraph" w:customStyle="1" w:styleId="xl134">
    <w:name w:val="xl134"/>
    <w:basedOn w:val="Normal"/>
    <w:rsid w:val="00691A07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rFonts w:cs="Arial"/>
      <w:sz w:val="24"/>
      <w:szCs w:val="24"/>
      <w:lang w:val="fr-LU" w:eastAsia="fr-LU"/>
    </w:rPr>
  </w:style>
  <w:style w:type="paragraph" w:customStyle="1" w:styleId="xl135">
    <w:name w:val="xl135"/>
    <w:basedOn w:val="Normal"/>
    <w:rsid w:val="00691A07"/>
    <w:pPr>
      <w:pBdr>
        <w:top w:val="dotted" w:sz="4" w:space="0" w:color="auto"/>
        <w:left w:val="dotted" w:sz="4" w:space="0" w:color="auto"/>
        <w:bottom w:val="dotted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val="fr-LU" w:eastAsia="fr-LU"/>
    </w:rPr>
  </w:style>
  <w:style w:type="character" w:customStyle="1" w:styleId="PlainTextChar">
    <w:name w:val="Plain Text Char"/>
    <w:basedOn w:val="DefaultParagraphFont"/>
    <w:link w:val="PlainText"/>
    <w:rsid w:val="00B467DC"/>
    <w:rPr>
      <w:rFonts w:ascii="Courier New" w:hAnsi="Courier New" w:cs="Courier New"/>
      <w:lang w:val="en-GB" w:eastAsia="en-US"/>
    </w:rPr>
  </w:style>
  <w:style w:type="paragraph" w:customStyle="1" w:styleId="Heading3bis">
    <w:name w:val="Heading 3 bis"/>
    <w:basedOn w:val="Heading2"/>
    <w:link w:val="Heading3bisChar"/>
    <w:qFormat/>
    <w:rsid w:val="00B467DC"/>
    <w:pPr>
      <w:numPr>
        <w:ilvl w:val="0"/>
        <w:numId w:val="0"/>
      </w:numPr>
      <w:tabs>
        <w:tab w:val="num" w:pos="720"/>
      </w:tabs>
      <w:ind w:left="720" w:hanging="720"/>
    </w:pPr>
    <w:rPr>
      <w:sz w:val="24"/>
    </w:rPr>
  </w:style>
  <w:style w:type="character" w:customStyle="1" w:styleId="Heading3bisChar">
    <w:name w:val="Heading 3 bis Char"/>
    <w:basedOn w:val="Heading2Char"/>
    <w:link w:val="Heading3bis"/>
    <w:rsid w:val="00B467DC"/>
    <w:rPr>
      <w:rFonts w:ascii="Arial" w:hAnsi="Arial"/>
      <w:b/>
      <w:sz w:val="24"/>
      <w:szCs w:val="28"/>
      <w:lang w:val="en-GB" w:eastAsia="en-US"/>
    </w:rPr>
  </w:style>
  <w:style w:type="paragraph" w:styleId="Revision">
    <w:name w:val="Revision"/>
    <w:hidden/>
    <w:uiPriority w:val="99"/>
    <w:semiHidden/>
    <w:rsid w:val="00E605D4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0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299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0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14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54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4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72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109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9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055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68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02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3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329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85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4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798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9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5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0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36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0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3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91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8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9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9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7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4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40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616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620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61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42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194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82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62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BD91F-C1FF-4504-AB8C-AE51309D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6957</CharactersWithSpaces>
  <SharedDoc>false</SharedDoc>
  <HLinks>
    <vt:vector size="36" baseType="variant">
      <vt:variant>
        <vt:i4>1048625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_Toc292718011</vt:lpwstr>
      </vt:variant>
      <vt:variant>
        <vt:i4>1048625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_Toc292718010</vt:lpwstr>
      </vt:variant>
      <vt:variant>
        <vt:i4>1114161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_Toc292718009</vt:lpwstr>
      </vt:variant>
      <vt:variant>
        <vt:i4>1114161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_Toc292718008</vt:lpwstr>
      </vt:variant>
      <vt:variant>
        <vt:i4>1114161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_Toc292718007</vt:lpwstr>
      </vt:variant>
      <vt:variant>
        <vt:i4>1114161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_Toc292718006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2019-10-11T06:48:00Z</dcterms:created>
  <dcterms:modified xsi:type="dcterms:W3CDTF">2022-12-13T12:55:00Z</dcterms:modified>
  <cp:category/>
</cp:coreProperties>
</file>